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left="228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齐鲁工业大学 2022 年硕士研究生招生专业目录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3860" w:hanging="369"/>
        <w:spacing w:after="0" w:line="240" w:lineRule="exact"/>
        <w:tabs>
          <w:tab w:leader="none" w:pos="3860" w:val="left"/>
        </w:tabs>
        <w:numPr>
          <w:ilvl w:val="0"/>
          <w:numId w:val="1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生物基材料与绿色造纸国家重点实验室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联系人：陈洪雷，电话：18764053886，邮箱：shaming007@163.com；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4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陈云玲，电话：13573755809，邮箱：yunlingqwe@163.com</w:t>
      </w:r>
    </w:p>
    <w:p>
      <w:pPr>
        <w:spacing w:after="0" w:line="29" w:lineRule="exact"/>
        <w:rPr>
          <w:sz w:val="24"/>
          <w:szCs w:val="24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082200 轻工技术与工程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制浆造纸原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①制浆造纸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制浆造纸工程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24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理与工程或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机械与设备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 生物质化学工程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化学基础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②化工原理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④811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造纸植物资源化学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材料与化工硕士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制浆造纸原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①制浆造纸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085606 轻化工程（含皮革、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理与工程或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机械与设备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纸张、织物加工等）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全日制 46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化学基础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②化工原理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【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全日制/非全日制】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非全日制 2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811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造纸植物资源化学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生物基功能材料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 生物质资源与材料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40" w:type="dxa"/>
            <w:vAlign w:val="bottom"/>
            <w:gridSpan w:val="3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580"/>
        <w:spacing w:after="0" w:line="25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811 </w:t>
      </w:r>
      <w:r>
        <w:rPr>
          <w:rFonts w:ascii="宋体" w:cs="宋体" w:eastAsia="宋体" w:hAnsi="宋体"/>
          <w:sz w:val="21"/>
          <w:szCs w:val="21"/>
          <w:color w:val="auto"/>
        </w:rPr>
        <w:t>造纸植物资源化学：《造纸植物资源化学》，陈嘉川等著，科学出版社 （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2012 </w:t>
      </w:r>
      <w:r>
        <w:rPr>
          <w:rFonts w:ascii="宋体" w:cs="宋体" w:eastAsia="宋体" w:hAnsi="宋体"/>
          <w:sz w:val="21"/>
          <w:szCs w:val="21"/>
          <w:color w:val="auto"/>
        </w:rPr>
        <w:t>年版）。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160" w:right="560" w:firstLine="42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制浆造纸原理与工程：《制浆原理与工程》，詹怀宇主编，中国轻工业出版社（第三版）；《造纸原理与工程》，何北海主编，中国轻工业出版社（第三版）。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化学基础：《大学化学基础》，邓建成、易兵主编，化学工业出版社，2008 年第二版。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制浆造纸机械与设备：《制浆造纸机械与设备》（上下册），陈克复主编，中国轻工业出版社（第三版）。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化工原理：《化工原理》（上下册），谭天恩著，化学工业出版社，2013 年 6 月第四版。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4700" w:hanging="367"/>
        <w:spacing w:after="0" w:line="240" w:lineRule="exact"/>
        <w:tabs>
          <w:tab w:leader="none" w:pos="4700" w:val="left"/>
        </w:tabs>
        <w:numPr>
          <w:ilvl w:val="0"/>
          <w:numId w:val="2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食品科学与工程学院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56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联系人：何金兴，电话：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0531-89631195</w:t>
      </w:r>
      <w:r>
        <w:rPr>
          <w:rFonts w:ascii="宋体" w:cs="宋体" w:eastAsia="宋体" w:hAnsi="宋体"/>
          <w:sz w:val="21"/>
          <w:szCs w:val="21"/>
          <w:color w:val="auto"/>
        </w:rPr>
        <w:t>、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15954115998</w:t>
      </w:r>
      <w:r>
        <w:rPr>
          <w:rFonts w:ascii="宋体" w:cs="宋体" w:eastAsia="宋体" w:hAnsi="宋体"/>
          <w:sz w:val="21"/>
          <w:szCs w:val="21"/>
          <w:color w:val="auto"/>
        </w:rPr>
        <w:t>，邮箱：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jinhe@qlu.edu.cn</w:t>
      </w:r>
    </w:p>
    <w:p>
      <w:pPr>
        <w:spacing w:after="0" w:line="13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0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联合招生单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9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4"/>
              </w:rPr>
              <w:t>目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位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加试科目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 xml:space="preserve">083200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食品科学与工程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食品科学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101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 品 化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①食品技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02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粮食、油脂及植物蛋白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201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术原理②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24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或 食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302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食品工艺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品分析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食品发酵工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03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农产品加工及贮藏工程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823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食品微生物学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业研究设计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04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食品营养与安全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院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生物与医药硕士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101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 品 化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①食品技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 xml:space="preserve">086003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食品工程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全日制 36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204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术原理②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或 食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【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全日制/非全日制】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非全日制 2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302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食品工艺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品分析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823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食品微生物学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500"/>
          </w:cols>
          <w:pgMar w:left="840" w:top="1440" w:right="566" w:bottom="638" w:gutter="0" w:footer="0" w:header="0"/>
        </w:sectPr>
      </w:pPr>
    </w:p>
    <w:bookmarkStart w:id="1" w:name="page2"/>
    <w:bookmarkEnd w:id="1"/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60" w:hanging="366"/>
        <w:spacing w:after="0" w:line="240" w:lineRule="exact"/>
        <w:tabs>
          <w:tab w:leader="none" w:pos="860" w:val="left"/>
        </w:tabs>
        <w:numPr>
          <w:ilvl w:val="0"/>
          <w:numId w:val="3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食品微生物学：《食品微生物学》，何国庆、贾英民、丁立孝主编，中国农业大学出版社（第三版）。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食品化学：《食品化学》，李巨秀主编，郑州大学出版社(第二版)。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食品分析：《食品分析》，侯玉泽、丁晓雯主编，郑州大学出版社。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食品技术原理：《食品技术原理》，赵征、张民主编，中国轻工业出版社（第二版）。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食品工艺学：《食品工艺学》，陈野主编，中国轻工业出版社（第三版）。</w:t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4620" w:hanging="367"/>
        <w:spacing w:after="0" w:line="240" w:lineRule="exact"/>
        <w:tabs>
          <w:tab w:leader="none" w:pos="4620" w:val="left"/>
        </w:tabs>
        <w:numPr>
          <w:ilvl w:val="0"/>
          <w:numId w:val="4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环境科学与工程学院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联系人：朱汇源，电话：18396825818，邮箱：zhuhy@qlu.edu.cn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3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杨玉忠，电话：(0531)89631880（工作时间），邮箱：jnyyz@163.com，QQ 群：1128354332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专业（领域）代码、名称及研究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联合招生单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目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4"/>
              </w:rPr>
              <w:t>位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加试科目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学术学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083000 环境科学与工程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环境工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生态研究所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①环境工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位</w:t>
            </w: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01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污染物环境行为效应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程学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程微生物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02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环境污染控制与修复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②201 英语（一）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03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清洁生产与污染治理及资源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③302 数学（二）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②环境监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化技术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④818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水污染控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04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环境功能材料制备与应用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制工程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资源与环境硕士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环境工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分析测试中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①环境工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085701 环境工程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程学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心、生态研究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程微生物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全日制 51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②204 英语（二）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所、新材料研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00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不区分研究方向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非全日制 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③302 数学（二）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②环境监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④818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水污染控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制工程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920" w:type="dxa"/>
            <w:vAlign w:val="bottom"/>
            <w:gridSpan w:val="4"/>
          </w:tcPr>
          <w:p>
            <w:pPr>
              <w:ind w:left="26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818 水污染控制工程：《水污染控制工程》，高廷耀等主编，高等教育出版社（2015 年第 4 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环境工程学：《环境工程学》，蒋展鹏主编，高等教育出版社（2013 年第 3 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50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环境工程微生物学：《环境工程微生物学》，周群英，王士芬编著，高等教育出版社（2015 年第 4 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环境监测：《环境监测》，奚旦立主编，高等教育出版社（2019 年第 5 版）。</w:t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4960" w:hanging="417"/>
        <w:spacing w:after="0" w:line="240" w:lineRule="exact"/>
        <w:tabs>
          <w:tab w:leader="none" w:pos="4960" w:val="left"/>
        </w:tabs>
        <w:numPr>
          <w:ilvl w:val="0"/>
          <w:numId w:val="5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生物工程学院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00"/>
        <w:spacing w:after="0" w:line="256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联系人：刘洪玲，电话：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13589118150</w:t>
      </w:r>
      <w:r>
        <w:rPr>
          <w:rFonts w:ascii="宋体" w:cs="宋体" w:eastAsia="宋体" w:hAnsi="宋体"/>
          <w:sz w:val="21"/>
          <w:szCs w:val="21"/>
          <w:color w:val="auto"/>
        </w:rPr>
        <w:t>，邮箱：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lhl0538@163.com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660908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1.85pt" to="519.05pt,1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1.6pt" to="-1.0999pt,3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55pt,1.6pt" to="36.55pt,3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3.75pt,1.6pt" to="173.75pt,3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7.6pt,1.6pt" to="237.6pt,3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1pt,1.6pt" to="351pt,33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9pt,1.6pt" to="414.9pt,33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5898515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4.45pt,1.6pt" to="464.45pt,33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20320</wp:posOffset>
                </wp:positionV>
                <wp:extent cx="0" cy="41021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1.6pt" to="518.8pt,33.9pt" o:allowincell="f" strokecolor="#000000" strokeweight="0.48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340"/>
          </w:cols>
          <w:pgMar w:left="920" w:top="1440" w:right="646" w:bottom="651" w:gutter="0" w:footer="0" w:header="0"/>
        </w:sectPr>
      </w:pP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14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学位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4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类别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专业代码、名称及研究方向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拟招生人数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-3484245</wp:posOffset>
                </wp:positionH>
                <wp:positionV relativeFrom="paragraph">
                  <wp:posOffset>132715</wp:posOffset>
                </wp:positionV>
                <wp:extent cx="660908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74.3499pt,10.45pt" to="246.05pt,10.45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复试科目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联合招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生单位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同等学力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加试科目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7">
            <w:col w:w="560" w:space="280"/>
            <w:col w:w="2520" w:space="220"/>
            <w:col w:w="1160" w:space="720"/>
            <w:col w:w="1060" w:space="720"/>
            <w:col w:w="840" w:space="400"/>
            <w:col w:w="620" w:space="320"/>
            <w:col w:w="920"/>
          </w:cols>
          <w:pgMar w:left="920" w:top="1440" w:right="646" w:bottom="65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2</w:t>
      </w:r>
    </w:p>
    <w:p>
      <w:pPr>
        <w:sectPr>
          <w:pgSz w:w="11900" w:h="16838" w:orient="portrait"/>
          <w:cols w:equalWidth="0" w:num="1">
            <w:col w:w="10340"/>
          </w:cols>
          <w:pgMar w:left="920" w:top="1440" w:right="646" w:bottom="651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071000 生物学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 101 思想政治理论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分子生物学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 物 研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①生物工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医药生物技术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(IVD)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艺学  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 201 英语（一）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 生物化学与分子生物学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20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基因工程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 621 生物化学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 微生物学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 825 细胞生物学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 药物筛选模型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082200 轻工技术与工程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生物工程与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生物研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①生物工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发酵工程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9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设备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艺学②生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物分离工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④822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微生物学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专 业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生物与医药硕士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全日制 69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①101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思想政治理论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生物工程与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 物 研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○生物工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086001 生物技术与工程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1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设备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艺学  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③338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生物化学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生物分离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④822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微生物学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专 业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生物与医药硕士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全日制 12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①101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思想政治理论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生物工程与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生 物 研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8"/>
                <w:szCs w:val="8"/>
                <w:color w:val="auto"/>
              </w:rPr>
              <w:t>○生物工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086004 发酵工程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设备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艺学  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生物分离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④822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微生物学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center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940" w:hanging="426"/>
        <w:spacing w:after="0" w:line="240" w:lineRule="exact"/>
        <w:tabs>
          <w:tab w:leader="none" w:pos="940" w:val="left"/>
        </w:tabs>
        <w:numPr>
          <w:ilvl w:val="0"/>
          <w:numId w:val="6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生物化学，《生物化学》，王永敏主编，中国轻工业出版社（第一版）；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80" w:hanging="366"/>
        <w:spacing w:after="0" w:line="240" w:lineRule="exact"/>
        <w:tabs>
          <w:tab w:leader="none" w:pos="880" w:val="left"/>
        </w:tabs>
        <w:numPr>
          <w:ilvl w:val="0"/>
          <w:numId w:val="7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生物化学，《生物化学》，王永敏主编，中国轻工业出版社（第一版）；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940" w:hanging="426"/>
        <w:spacing w:after="0" w:line="240" w:lineRule="exact"/>
        <w:tabs>
          <w:tab w:leader="none" w:pos="940" w:val="left"/>
        </w:tabs>
        <w:numPr>
          <w:ilvl w:val="0"/>
          <w:numId w:val="8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微生物学，《微生物学教程》，周德庆主编，高等教育出版社（第三版）；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80" w:hanging="366"/>
        <w:spacing w:after="0" w:line="240" w:lineRule="exact"/>
        <w:tabs>
          <w:tab w:leader="none" w:pos="880" w:val="left"/>
        </w:tabs>
        <w:numPr>
          <w:ilvl w:val="0"/>
          <w:numId w:val="9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细胞生物学，《细胞生物学》，翟中和等主编，高等教育出版社（第四版）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生物工程与设备，《生物工程设备》，梁世中主编, 中国轻工业出版社；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分子生物学， 《现代分子生物学》，朱玉贤等编著，高等教育出版社(第四版)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同等学力加试科目：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520" w:right="3060"/>
        <w:spacing w:after="0" w:line="27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生物工艺学，《新编生物工艺学》上下册，俞俊棠等编著，化学工业出版社生物分离工程，《生物工业下游技术》，毛忠贵，中国轻工业出版社基因工程，《基因工程》，朱旭芬等编著，高等教育出版社</w:t>
      </w: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4660" w:hanging="413"/>
        <w:spacing w:after="0" w:line="240" w:lineRule="exact"/>
        <w:tabs>
          <w:tab w:leader="none" w:pos="4660" w:val="left"/>
        </w:tabs>
        <w:numPr>
          <w:ilvl w:val="0"/>
          <w:numId w:val="10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轻工科学与工程学院</w:t>
      </w:r>
    </w:p>
    <w:p>
      <w:pPr>
        <w:spacing w:after="0" w:line="64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20"/>
        <w:spacing w:after="0" w:line="268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</w:t>
      </w:r>
      <w:r>
        <w:rPr>
          <w:rFonts w:ascii="宋体" w:cs="宋体" w:eastAsia="宋体" w:hAnsi="宋体"/>
          <w:sz w:val="22"/>
          <w:szCs w:val="22"/>
          <w:color w:val="auto"/>
        </w:rPr>
        <w:t>靳丽强，电话：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13695319398</w:t>
      </w:r>
      <w:r>
        <w:rPr>
          <w:rFonts w:ascii="宋体" w:cs="宋体" w:eastAsia="宋体" w:hAnsi="宋体"/>
          <w:sz w:val="22"/>
          <w:szCs w:val="22"/>
          <w:color w:val="auto"/>
        </w:rPr>
        <w:t>，邮箱：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jin-liqiang@163.com</w:t>
      </w:r>
      <w:r>
        <w:rPr>
          <w:rFonts w:ascii="宋体" w:cs="宋体" w:eastAsia="宋体" w:hAnsi="宋体"/>
          <w:sz w:val="22"/>
          <w:szCs w:val="22"/>
          <w:color w:val="auto"/>
        </w:rPr>
        <w:t>；</w:t>
      </w:r>
    </w:p>
    <w:p>
      <w:pPr>
        <w:spacing w:after="0" w:line="44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1400"/>
        <w:spacing w:after="0" w:line="26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刘俊，电话：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18764486948</w:t>
      </w:r>
      <w:r>
        <w:rPr>
          <w:rFonts w:ascii="宋体" w:cs="宋体" w:eastAsia="宋体" w:hAnsi="宋体"/>
          <w:sz w:val="22"/>
          <w:szCs w:val="22"/>
          <w:color w:val="auto"/>
        </w:rPr>
        <w:t>，邮箱：</w:t>
      </w:r>
      <w:hyperlink r:id="rId8">
        <w:r>
          <w:rPr>
            <w:rFonts w:ascii="Times New Roman" w:cs="Times New Roman" w:eastAsia="Times New Roman" w:hAnsi="Times New Roman"/>
            <w:sz w:val="22"/>
            <w:szCs w:val="22"/>
            <w:u w:val="single" w:color="auto"/>
            <w:color w:val="0000FF"/>
          </w:rPr>
          <w:t>venus8121@163.com</w:t>
        </w:r>
      </w:hyperlink>
    </w:p>
    <w:p>
      <w:pPr>
        <w:spacing w:after="0" w:line="8" w:lineRule="exact"/>
        <w:rPr>
          <w:sz w:val="20"/>
          <w:szCs w:val="20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 位</w:t>
            </w: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同等学力加试科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71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及研究方向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4"/>
              </w:rPr>
              <w:t>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①高分子化学②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082200 轻工技术与工程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化学基础（方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皮革化工材料学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1：9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向 01）； 印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（方向 01）；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皮革化学与工程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2：9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④816 制革化学与工艺学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刷包装材料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①印刷工艺学②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51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印刷与包装工程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（方向 01）； 817 印刷包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学（方向 02）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印刷机械（方向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装概论（方向 02）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1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3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400"/>
          </w:cols>
          <w:pgMar w:left="900" w:top="1398" w:right="606" w:bottom="638" w:gutter="0" w:footer="0" w:header="0"/>
        </w:sectPr>
      </w:pPr>
    </w:p>
    <w:bookmarkStart w:id="3" w:name="page4"/>
    <w:bookmarkEnd w:id="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专业</w:t>
            </w: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材料与化工硕士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①高分子化学②</w:t>
            </w: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085606 轻化工程（含皮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全日制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化学基础（方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皮革化工材料学</w:t>
            </w: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革、纸张、织物加工等）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1：12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向 01）；印刷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（方向 01）</w:t>
            </w: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2：12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④816 制革化学与工艺学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包装材料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①印刷工艺学②</w:t>
            </w:r>
          </w:p>
        </w:tc>
      </w:tr>
      <w:tr>
        <w:trPr>
          <w:trHeight w:val="31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01 皮革化学与工程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非全日制 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（方向 01）； 817 印刷包装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学（方向 02）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印刷机械（方向</w:t>
            </w: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02 印刷与包装工程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概论 (方向 02)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02）</w:t>
            </w:r>
          </w:p>
        </w:tc>
      </w:tr>
      <w:tr>
        <w:trPr>
          <w:trHeight w:val="44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center"/>
        <w:ind w:right="-21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ind w:left="300" w:right="480" w:firstLine="436"/>
        <w:spacing w:after="0" w:line="266" w:lineRule="exact"/>
        <w:tabs>
          <w:tab w:leader="none" w:pos="118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制革化学与工艺学：</w:t>
      </w:r>
      <w:r>
        <w:rPr>
          <w:rFonts w:ascii="宋体" w:cs="宋体" w:eastAsia="宋体" w:hAnsi="宋体"/>
          <w:sz w:val="20"/>
          <w:szCs w:val="20"/>
          <w:color w:val="auto"/>
        </w:rPr>
        <w:t>《制革化学与工艺学》</w:t>
      </w:r>
      <w:r>
        <w:rPr>
          <w:rFonts w:ascii="宋体" w:cs="宋体" w:eastAsia="宋体" w:hAnsi="宋体"/>
          <w:sz w:val="21"/>
          <w:szCs w:val="21"/>
          <w:color w:val="auto"/>
        </w:rPr>
        <w:t>（上册），廖隆理主编，科学出版社；《制革化学与工艺学》（下册），单志华主编，科学出版社；《合成革工艺学》，曲建波编，化学工业出版社。</w:t>
      </w:r>
    </w:p>
    <w:p>
      <w:pPr>
        <w:spacing w:after="0" w:line="93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300" w:right="480" w:firstLine="436"/>
        <w:spacing w:after="0" w:line="274" w:lineRule="exact"/>
        <w:tabs>
          <w:tab w:leader="none" w:pos="118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印刷包装概论：</w:t>
      </w:r>
      <w:r>
        <w:rPr>
          <w:rFonts w:ascii="宋体" w:cs="宋体" w:eastAsia="宋体" w:hAnsi="宋体"/>
          <w:sz w:val="21"/>
          <w:szCs w:val="21"/>
          <w:color w:val="auto"/>
        </w:rPr>
        <w:t>《印刷工程导论》</w:t>
      </w:r>
      <w:r>
        <w:rPr>
          <w:rFonts w:ascii="宋体" w:cs="宋体" w:eastAsia="宋体" w:hAnsi="宋体"/>
          <w:sz w:val="22"/>
          <w:szCs w:val="22"/>
          <w:color w:val="auto"/>
        </w:rPr>
        <w:t>，徐锦林主编，化学工业出版社；《包装概论》（第二版），张新昌著，文化发展出版社，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2016 </w:t>
      </w:r>
      <w:r>
        <w:rPr>
          <w:rFonts w:ascii="宋体" w:cs="宋体" w:eastAsia="宋体" w:hAnsi="宋体"/>
          <w:sz w:val="22"/>
          <w:szCs w:val="22"/>
          <w:color w:val="auto"/>
        </w:rPr>
        <w:t>年第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2 </w:t>
      </w:r>
      <w:r>
        <w:rPr>
          <w:rFonts w:ascii="宋体" w:cs="宋体" w:eastAsia="宋体" w:hAnsi="宋体"/>
          <w:sz w:val="22"/>
          <w:szCs w:val="22"/>
          <w:color w:val="auto"/>
        </w:rPr>
        <w:t>版。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74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化学基础：</w:t>
      </w:r>
      <w:r>
        <w:rPr>
          <w:rFonts w:ascii="宋体" w:cs="宋体" w:eastAsia="宋体" w:hAnsi="宋体"/>
          <w:sz w:val="21"/>
          <w:szCs w:val="21"/>
          <w:color w:val="auto"/>
        </w:rPr>
        <w:t>《大学化学基础》</w:t>
      </w:r>
      <w:r>
        <w:rPr>
          <w:rFonts w:ascii="宋体" w:cs="宋体" w:eastAsia="宋体" w:hAnsi="宋体"/>
          <w:sz w:val="22"/>
          <w:szCs w:val="22"/>
          <w:color w:val="auto"/>
        </w:rPr>
        <w:t>， 邓建成、 易兵主编，化学工业出版社， 2008 年第二版。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300" w:right="480" w:firstLine="442"/>
        <w:spacing w:after="0" w:line="2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印刷包装材料学：《印刷材料学》，陈蕴志主编，中国轻工业出版社；《包装材料学》（第二版）， 王建清、陈金周著，中国轻工业出版社，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2017 </w:t>
      </w:r>
      <w:r>
        <w:rPr>
          <w:rFonts w:ascii="宋体" w:cs="宋体" w:eastAsia="宋体" w:hAnsi="宋体"/>
          <w:sz w:val="22"/>
          <w:szCs w:val="22"/>
          <w:color w:val="auto"/>
        </w:rPr>
        <w:t>年第二版。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72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高分子化学</w:t>
      </w:r>
      <w:r>
        <w:rPr>
          <w:rFonts w:ascii="宋体" w:cs="宋体" w:eastAsia="宋体" w:hAnsi="宋体"/>
          <w:sz w:val="22"/>
          <w:szCs w:val="22"/>
          <w:color w:val="auto"/>
        </w:rPr>
        <w:t>：《高分子化学》，潘祖仁主编，化学工业出版社。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74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皮革化工</w:t>
      </w:r>
      <w:r>
        <w:rPr>
          <w:rFonts w:ascii="宋体" w:cs="宋体" w:eastAsia="宋体" w:hAnsi="宋体"/>
          <w:sz w:val="21"/>
          <w:szCs w:val="21"/>
          <w:color w:val="auto"/>
        </w:rPr>
        <w:t>材料</w:t>
      </w:r>
      <w:r>
        <w:rPr>
          <w:rFonts w:ascii="宋体" w:cs="宋体" w:eastAsia="宋体" w:hAnsi="宋体"/>
          <w:sz w:val="22"/>
          <w:szCs w:val="22"/>
          <w:color w:val="auto"/>
        </w:rPr>
        <w:t>学：《皮革化工材料学》，周华龙 何有节主编，科学出版社。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74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印刷工艺学：《印刷工艺学》，刘昕主编，化学工业出版社，2016 年第二版。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74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印刷机械：《印刷机械》， 成刚虎等主编，印刷工业出版社。</w:t>
      </w: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ind w:left="4860" w:hanging="413"/>
        <w:spacing w:after="0" w:line="240" w:lineRule="exact"/>
        <w:tabs>
          <w:tab w:leader="none" w:pos="4860" w:val="left"/>
        </w:tabs>
        <w:numPr>
          <w:ilvl w:val="0"/>
          <w:numId w:val="12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机械与汽车工程学院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720"/>
        <w:spacing w:after="0" w:line="256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hyperlink r:id="rId9"/>
      <w:r>
        <w:rPr>
          <w:rFonts w:ascii="宋体" w:cs="宋体" w:eastAsia="宋体" w:hAnsi="宋体"/>
          <w:sz w:val="21"/>
          <w:szCs w:val="21"/>
          <w:color w:val="auto"/>
        </w:rPr>
        <w:t>联系人：肖光春，电话：0531-89631086，邮箱：</w:t>
      </w:r>
      <w:hyperlink r:id="rId9">
        <w:r>
          <w:rPr>
            <w:rFonts w:ascii="Times New Roman" w:cs="Times New Roman" w:eastAsia="Times New Roman" w:hAnsi="Times New Roman"/>
            <w:sz w:val="21"/>
            <w:szCs w:val="21"/>
            <w:u w:val="single" w:color="auto"/>
            <w:color w:val="auto"/>
          </w:rPr>
          <w:t>xgc@qlu.edu.cn</w:t>
        </w:r>
      </w:hyperlink>
    </w:p>
    <w:p>
      <w:pPr>
        <w:spacing w:after="0" w:line="13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专业（领域）代码、名称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联合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招生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及研究方向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加试科目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单位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080200 机械工程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101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液压传动或微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能  源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①机械原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机械制造及其自动化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201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机原理及应用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研  究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02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机械电子工程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301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数学（一）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或机械制造技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所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②材料力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03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机械设计及理论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831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机械设计基础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术基础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04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车辆工程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05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微机电工程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06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能源过程装备与工程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机械硕士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液压传动或微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①机械原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机原理及应用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理②材料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085501 机械工程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66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302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或机械制造技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力学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不区分研究方向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831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机械设计基础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术基础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机械硕士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命题设计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①设计史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②基础设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085507 工业设计工程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8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337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工业设计工程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计（手绘）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不区分研究方向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830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工业设计概论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35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</w:t>
      </w:r>
    </w:p>
    <w:p>
      <w:pPr>
        <w:sectPr>
          <w:pgSz w:w="11900" w:h="16838" w:orient="portrait"/>
          <w:cols w:equalWidth="0" w:num="1">
            <w:col w:w="10560"/>
          </w:cols>
          <w:pgMar w:left="700" w:top="1398" w:right="646" w:bottom="638" w:gutter="0" w:footer="0" w:header="0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机械硕士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①101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液压传动或微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①机械原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②204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机原理及应用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理②材料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085509 智能制造技术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9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302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或机械制造技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力学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831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机械设计基础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术基础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3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jc w:val="both"/>
        <w:ind w:left="300" w:right="700" w:firstLine="42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337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宋体" w:cs="宋体" w:eastAsia="宋体" w:hAnsi="宋体"/>
          <w:sz w:val="21"/>
          <w:szCs w:val="21"/>
          <w:color w:val="auto"/>
        </w:rPr>
        <w:t>工业设计工程：《产品设计与开发》，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</w:t>
      </w:r>
      <w:r>
        <w:rPr>
          <w:rFonts w:ascii="宋体" w:cs="宋体" w:eastAsia="宋体" w:hAnsi="宋体"/>
          <w:sz w:val="21"/>
          <w:szCs w:val="21"/>
          <w:color w:val="auto"/>
        </w:rPr>
        <w:t>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] Karl T. Ulrich</w:t>
      </w:r>
      <w:r>
        <w:rPr>
          <w:rFonts w:ascii="宋体" w:cs="宋体" w:eastAsia="宋体" w:hAnsi="宋体"/>
          <w:sz w:val="21"/>
          <w:szCs w:val="21"/>
          <w:color w:val="auto"/>
        </w:rPr>
        <w:t>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</w:t>
      </w:r>
      <w:r>
        <w:rPr>
          <w:rFonts w:ascii="宋体" w:cs="宋体" w:eastAsia="宋体" w:hAnsi="宋体"/>
          <w:sz w:val="21"/>
          <w:szCs w:val="21"/>
          <w:color w:val="auto"/>
        </w:rPr>
        <w:t>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] Steven D. Eppinger </w:t>
      </w:r>
      <w:r>
        <w:rPr>
          <w:rFonts w:ascii="宋体" w:cs="宋体" w:eastAsia="宋体" w:hAnsi="宋体"/>
          <w:sz w:val="21"/>
          <w:szCs w:val="21"/>
          <w:color w:val="auto"/>
        </w:rPr>
        <w:t>著，机械工业出版社</w:t>
      </w:r>
      <w:r>
        <w:rPr>
          <w:rFonts w:ascii="宋体" w:cs="宋体" w:eastAsia="宋体" w:hAnsi="宋体"/>
          <w:sz w:val="21"/>
          <w:szCs w:val="21"/>
          <w:color w:val="FF0000"/>
        </w:rPr>
        <w:t>。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1080" w:hanging="366"/>
        <w:spacing w:after="0" w:line="240" w:lineRule="exact"/>
        <w:tabs>
          <w:tab w:leader="none" w:pos="1080" w:val="left"/>
        </w:tabs>
        <w:numPr>
          <w:ilvl w:val="0"/>
          <w:numId w:val="13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工业设计概论：《工业设计概论》，程能林、何人可主编，机械工业出版社（第四版）。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1080" w:hanging="366"/>
        <w:spacing w:after="0" w:line="240" w:lineRule="exact"/>
        <w:tabs>
          <w:tab w:leader="none" w:pos="1080" w:val="left"/>
        </w:tabs>
        <w:numPr>
          <w:ilvl w:val="0"/>
          <w:numId w:val="13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机械设计基础：《机械设计基础》，杨可桢、程光蕴主编，高等教育出版社（第四版）。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3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液压传动：《液压与气压传动》，刘延俊，机械工业出版社。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微机原理及应用：《微机原理与接口技术》，楼顺天，科学出版社。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机械制造技术基础：《机械制造技术基础》，于俊一，邹青主编，机械工业出版社。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72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命题设计：《设计方法与策略》，译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: </w:t>
      </w:r>
      <w:r>
        <w:rPr>
          <w:rFonts w:ascii="宋体" w:cs="宋体" w:eastAsia="宋体" w:hAnsi="宋体"/>
          <w:sz w:val="21"/>
          <w:szCs w:val="21"/>
          <w:color w:val="auto"/>
        </w:rPr>
        <w:t>倪裕伟，华中科技大学出版社。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3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机械原理：《机械原理》，孙桓，陈作模，葛文杰，高等教育出版社（第八版）。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材料力学：《材料力学》，刘鸿文，高等教育出版社（第六版）。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设计史：《工业设计史》，何人可，高等教育出版社（第四版）。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基础设计（手绘）：《工业产品手绘与创新设计表达 从草图构思到产品的实现》，马赛，人民邮电出版社。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4840" w:hanging="367"/>
        <w:spacing w:after="0" w:line="240" w:lineRule="exact"/>
        <w:tabs>
          <w:tab w:leader="none" w:pos="4840" w:val="left"/>
        </w:tabs>
        <w:numPr>
          <w:ilvl w:val="0"/>
          <w:numId w:val="14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材料科学与工程学院</w:t>
      </w:r>
    </w:p>
    <w:p>
      <w:pPr>
        <w:spacing w:after="0" w:line="49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720"/>
        <w:spacing w:after="0" w:line="274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联系人：李梅 电话： 13854137578，0531-89631230  邮箱：</w:t>
      </w:r>
      <w:r>
        <w:rPr>
          <w:rFonts w:ascii="宋体" w:cs="宋体" w:eastAsia="宋体" w:hAnsi="宋体"/>
          <w:sz w:val="24"/>
          <w:szCs w:val="24"/>
          <w:color w:val="auto"/>
        </w:rPr>
        <w:t>lim@qlu.edu.cn</w:t>
      </w:r>
    </w:p>
    <w:p>
      <w:pPr>
        <w:spacing w:after="0" w:line="18" w:lineRule="exact"/>
        <w:rPr>
          <w:sz w:val="20"/>
          <w:szCs w:val="20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专业（领域）代码、名称及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联合招生单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拟招生人数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力加试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位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080500 材料科学与工程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材料化学（方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机械与汽车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 材 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高分子材料合成与加工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1：7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 英语（一）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2"/>
              </w:rPr>
              <w:t xml:space="preserve"> 01-04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）；原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工程学院、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综合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玻璃与陶瓷材料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2：9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7"/>
              </w:rPr>
              <w:t>子物理（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87"/>
              </w:rPr>
              <w:t>05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7"/>
              </w:rPr>
              <w:t>）；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电子信息工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 材 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 学 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03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功能晶体材料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3：5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843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高分子化学（方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机械工程材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程学院、新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物理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04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新能源材料制备技术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4：5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01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841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无机材料科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料（方向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 xml:space="preserve"> 06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材料研究所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05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低维纳米材料及其光电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5：1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学基础（方向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02-06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性质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方向 6：3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06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金属材料及其加工工程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材料与化工硕士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材料化学或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新材料研究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 材 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085601 材料工程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全日制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机械工程材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所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综合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1：34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②材料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化学与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01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无机材料工程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2：22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④841 无机材料科学基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物理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02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高分子材料工程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础（方向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01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）；843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分子化学（方向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02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  <w:gridSpan w:val="2"/>
          </w:tcPr>
          <w:p>
            <w:pPr>
              <w:ind w:left="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3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080" w:hanging="366"/>
        <w:spacing w:after="0" w:line="240" w:lineRule="exact"/>
        <w:tabs>
          <w:tab w:leader="none" w:pos="1080" w:val="left"/>
        </w:tabs>
        <w:numPr>
          <w:ilvl w:val="0"/>
          <w:numId w:val="15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无机材料科学基础：《无机材料科学基础》，陆佩文主编，武汉工业大学出版社。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5</w:t>
      </w:r>
    </w:p>
    <w:p>
      <w:pPr>
        <w:sectPr>
          <w:pgSz w:w="11900" w:h="16838" w:orient="portrait"/>
          <w:cols w:equalWidth="0" w:num="1">
            <w:col w:w="10780"/>
          </w:cols>
          <w:pgMar w:left="700" w:top="1398" w:right="426" w:bottom="638" w:gutter="0" w:footer="0" w:header="0"/>
        </w:sectPr>
      </w:pPr>
    </w:p>
    <w:bookmarkStart w:id="5" w:name="page6"/>
    <w:bookmarkEnd w:id="5"/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 w:hanging="366"/>
        <w:spacing w:after="0" w:line="240" w:lineRule="exact"/>
        <w:tabs>
          <w:tab w:leader="none" w:pos="980" w:val="left"/>
        </w:tabs>
        <w:numPr>
          <w:ilvl w:val="0"/>
          <w:numId w:val="16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高分子化学：《高分子化学》，潘祖仁主编，化学工业出版社（第五版）。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200" w:right="520" w:firstLine="413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材料化学：《无机及分析化学》，刘耘、周磊主编，山东大学出版社；《有机化学》，邢存章、赵超主编，科学出版社；《物理化学》，天津大学编，高等教育出版社（第四版）。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620" w:right="3800" w:hanging="6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原子物理：《原子物理学（第五版）》，杨福家主编，高等教学出版社机械工程材料：《机械工程材料》，王运炎，机械工业出版社。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材料综合：《材料科学基础》，张联盟等编，武汉理工大学出版社；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200" w:right="620" w:firstLine="413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材料化学与物理：《材料制备化学》，张以河主编，化学工业出版社；《材料物理》，张德主编，化学工业出版社。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840" w:hanging="361"/>
        <w:spacing w:after="0" w:line="240" w:lineRule="exact"/>
        <w:tabs>
          <w:tab w:leader="none" w:pos="4840" w:val="left"/>
        </w:tabs>
        <w:numPr>
          <w:ilvl w:val="0"/>
          <w:numId w:val="17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艺术设计学院</w:t>
      </w:r>
    </w:p>
    <w:p>
      <w:pPr>
        <w:spacing w:after="0" w:line="7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联系人：朱安琪，杨永庆</w:t>
            </w:r>
          </w:p>
        </w:tc>
        <w:tc>
          <w:tcPr>
            <w:tcW w:w="7400" w:type="dxa"/>
            <w:vAlign w:val="bottom"/>
            <w:gridSpan w:val="6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电话：0531-89631607，0531-89631187  邮箱：yizhen0068@163.com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专业（领域）代码、名称及研究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拟招生人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restart"/>
          </w:tcPr>
          <w:p>
            <w:pPr>
              <w:ind w:left="10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方向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48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130500 设计学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① 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设计作品赏析（方向 01）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①水粉静物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48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设计历史与理论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治理论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手绘：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②黑白装饰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9"/>
              </w:rPr>
              <w:t>英语（一）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空间设计（方向 02）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1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服装设计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③650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艺术理论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服装专题设计（方向 03）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</w:t>
            </w:r>
          </w:p>
        </w:tc>
        <w:tc>
          <w:tcPr>
            <w:tcW w:w="21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手工艺设计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858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创意设计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装饰设计（方向 04）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05</w:t>
            </w:r>
          </w:p>
        </w:tc>
        <w:tc>
          <w:tcPr>
            <w:tcW w:w="21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产品专题设计（方向 05）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06</w:t>
            </w:r>
          </w:p>
        </w:tc>
        <w:tc>
          <w:tcPr>
            <w:tcW w:w="21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视觉传达与媒体设计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广告设计（方向 06）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48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艺术硕士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全日制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① 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美术创作（方向 01-02）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①水粉静物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135107 美术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治理论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摄影创作（方向 03）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②黑白装饰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1：1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9"/>
              </w:rPr>
              <w:t>英语（二）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2：6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公共艺术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③336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艺术基础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3：5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中国书画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④859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造型基础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摄影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艺术硕士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全日制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① 101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手绘：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①水粉静物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135108 艺术设计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治理论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广告设计（方向 01）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②黑白装饰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1：9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【全日制/非全日制】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9"/>
              </w:rPr>
              <w:t>英语（二）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空间设计（方向 02）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2：7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视觉传达与媒体设计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③336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艺术基础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服装专题设计（方向 03）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3：6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环境设计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④858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创意设计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装饰设计（方向 04）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4：4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服装设计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产品专题设计（方向 05）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方向 5：4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手工艺设计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电脑设计：命题设计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05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工业设计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（01-05）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-1602105</wp:posOffset>
                </wp:positionV>
                <wp:extent cx="12700" cy="1270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-0.1999pt;margin-top:-126.1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1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980" w:hanging="366"/>
        <w:spacing w:after="0" w:line="240" w:lineRule="exact"/>
        <w:tabs>
          <w:tab w:leader="none" w:pos="980" w:val="left"/>
        </w:tabs>
        <w:numPr>
          <w:ilvl w:val="0"/>
          <w:numId w:val="18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艺术基础：《艺术学概论》，彭吉象著，北京大学出版社，2015 年版。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980" w:hanging="366"/>
        <w:spacing w:after="0" w:line="240" w:lineRule="exact"/>
        <w:tabs>
          <w:tab w:leader="none" w:pos="980" w:val="left"/>
        </w:tabs>
        <w:numPr>
          <w:ilvl w:val="0"/>
          <w:numId w:val="19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艺术理论：《艺术学概论》，彭吉象著，北京大学出版社，2015 年版。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858 创意设计：《图形创意》(第 2 版)，林家阳著，高等教育出版社，2016 年版。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200" w:right="620" w:firstLine="42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859 造型基础：《素描艺术---90 种开创性教学方法》，（美）罗伯特·考派利斯著，尹红，吴建梅译，广西美术出版社，2017 年版。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广告设计：《招贴设计》，汤义勇编著，上海人民美术出版社，2004 年版。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6</w:t>
      </w:r>
    </w:p>
    <w:p>
      <w:pPr>
        <w:sectPr>
          <w:pgSz w:w="11900" w:h="16838" w:orient="portrait"/>
          <w:cols w:equalWidth="0" w:num="1">
            <w:col w:w="10600"/>
          </w:cols>
          <w:pgMar w:left="800" w:top="1440" w:right="506" w:bottom="638" w:gutter="0" w:footer="0" w:header="0"/>
        </w:sectPr>
      </w:pPr>
    </w:p>
    <w:bookmarkStart w:id="6" w:name="page7"/>
    <w:bookmarkEnd w:id="6"/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220" w:right="540" w:firstLine="42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空间设计：《室内快题设计》，王东辉等编著，中国轻工业出版社，2011 年版；《室外快题设计—方法与表现技巧》，邓琛，吕在利编著，中国轻工业出版社，2011 年版。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产品专题设计：《产品设计创意手绘表现》，李西运编著，人民邮电出版社，2014 年版。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装饰设计：《装饰艺术设计》(第 2 版)，陆晓云编著，北京大学出版社，2019 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服装专题设计：《服装设计》，杨永庆、杨丽娜编著，中国轻工业出版社，2019 年版。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设计作品赏析：《中外设计简史》李砚祖、张夫也主编，朱怡芳、宋炀编著，中国青年出版社，2012 版。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美术创作：《中国画构图艺术》，韩玮著，山东美术出版社，2010 年版。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220" w:right="1660" w:firstLine="420"/>
        <w:spacing w:after="0" w:line="2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摄影创作：《创意摄影与设计》，夏洪波、王传东编著，辽宁科学技术出版社，2017 年版。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6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水粉静物：</w:t>
      </w:r>
      <w:r>
        <w:rPr>
          <w:rFonts w:ascii="宋体" w:cs="宋体" w:eastAsia="宋体" w:hAnsi="宋体"/>
          <w:sz w:val="24"/>
          <w:szCs w:val="24"/>
          <w:color w:val="auto"/>
        </w:rPr>
        <w:t>《</w:t>
      </w:r>
      <w:r>
        <w:rPr>
          <w:rFonts w:ascii="宋体" w:cs="宋体" w:eastAsia="宋体" w:hAnsi="宋体"/>
          <w:sz w:val="21"/>
          <w:szCs w:val="21"/>
          <w:color w:val="auto"/>
        </w:rPr>
        <w:t>完美教学系列丛书-——色彩静物》，杨慎修主编，吉林美术出版社， 2012 年版。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64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黑白装饰画：《黑白装饰画》，任焕斌主编，人民美术出版社，2012 年版。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4980" w:hanging="376"/>
        <w:spacing w:after="0" w:line="240" w:lineRule="exact"/>
        <w:tabs>
          <w:tab w:leader="none" w:pos="4980" w:val="left"/>
        </w:tabs>
        <w:numPr>
          <w:ilvl w:val="0"/>
          <w:numId w:val="20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化学与化工学院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740"/>
        <w:spacing w:after="0" w:line="256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联系人：李天铎，电话：15589956777，邮箱：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ylpt6296@vip.163.com</w:t>
      </w:r>
    </w:p>
    <w:p>
      <w:pPr>
        <w:spacing w:after="0" w:line="1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专业（领域）代码、名称及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联合招生单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5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研究方向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4"/>
              </w:rPr>
              <w:t>位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术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070300 化学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88"/>
              </w:rPr>
              <w:t>① 101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思想政治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材料科学与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①分析化学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01 功能高分子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理论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3"/>
              </w:rPr>
              <w:t>工程学院、环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②综合化学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02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多尺度材料化学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②201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英语（一）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境科学与工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实验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34</w:t>
            </w: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综合化学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03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分子识别与生物传感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③661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无机化学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3"/>
              </w:rPr>
              <w:t>程学院、分析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04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有机合成化学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④861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有机化学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测试中心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05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新能源材料化学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术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081700 化学工程与技术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88"/>
              </w:rPr>
              <w:t>① 101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思想政治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9"/>
              </w:rPr>
              <w:t>分析测试中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①分析化学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01 分子高效转化工程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理论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心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②综合化学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02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功能材料制造技术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12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②201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英语（一）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综合化学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实验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03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精细化工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③302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数学（二）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5"/>
              </w:rPr>
              <w:t>04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制药工程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④861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有机化学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材料与化工硕士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8"/>
              </w:rPr>
              <w:t>① 101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综合化学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分析测试中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①分析化学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 xml:space="preserve">085602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化学工程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心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②综合化学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00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不区分研究方向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30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英语（二）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实验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数学（二）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④861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有机化学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80" w:type="dxa"/>
            <w:vAlign w:val="bottom"/>
            <w:gridSpan w:val="4"/>
          </w:tcPr>
          <w:p>
            <w:pPr>
              <w:ind w:left="5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2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20" w:right="640" w:firstLine="414"/>
        <w:spacing w:after="0" w:line="243" w:lineRule="exact"/>
        <w:tabs>
          <w:tab w:leader="none" w:pos="1017" w:val="left"/>
        </w:tabs>
        <w:numPr>
          <w:ilvl w:val="0"/>
          <w:numId w:val="21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无机化学：《无机化学（上下册）》，吉林大学、武汉大学、南开大学著，高等教育出版社，2015 年 08 月第三版。</w:t>
      </w:r>
    </w:p>
    <w:p>
      <w:pPr>
        <w:spacing w:after="0" w:line="42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1060" w:hanging="426"/>
        <w:spacing w:after="0" w:line="240" w:lineRule="exact"/>
        <w:tabs>
          <w:tab w:leader="none" w:pos="1060" w:val="left"/>
        </w:tabs>
        <w:numPr>
          <w:ilvl w:val="0"/>
          <w:numId w:val="22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有机化学：《基础有机化学》（第 4 版）（上下册）， 邢其毅等编著，北京大学出版社。</w:t>
      </w:r>
    </w:p>
    <w:p>
      <w:pPr>
        <w:spacing w:after="0" w:line="41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22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0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jc w:val="both"/>
        <w:ind w:left="220" w:right="640" w:firstLine="420"/>
        <w:spacing w:after="0" w:line="262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综合化学：《无机化学（上下册）》，吉林大学等著，高等教育出版社，2015 年 08 月第三版；《基础有机化学》（第 4 版）（上下册）， 邢其毅等编著，北京大学出版社；《物理化学（上下册）》，傅献彩等著，高等教育出版社，2005 年 7 月第五版；《分析化学（上册）》，武汉大学主编，高等教育出版社，2016 年 12 月第 6 版。</w:t>
      </w:r>
    </w:p>
    <w:p>
      <w:pPr>
        <w:spacing w:after="0" w:line="42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22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41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64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分析化学：《分析化学（上册）》，武汉大学主编，高等教育出版社，2016 年 12 月第 6 版。</w:t>
      </w:r>
    </w:p>
    <w:p>
      <w:pPr>
        <w:spacing w:after="0" w:line="38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64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综合化学实验：《基础化学实验(简明教程)》，杜登学等主编，化学工业出版社，2017 年 8 月第二版。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7</w:t>
      </w:r>
    </w:p>
    <w:p>
      <w:pPr>
        <w:sectPr>
          <w:pgSz w:w="11900" w:h="16838" w:orient="portrait"/>
          <w:cols w:equalWidth="0" w:num="1">
            <w:col w:w="10640"/>
          </w:cols>
          <w:pgMar w:left="780" w:top="1440" w:right="486" w:bottom="638" w:gutter="0" w:footer="0" w:header="0"/>
        </w:sectPr>
      </w:pPr>
    </w:p>
    <w:bookmarkStart w:id="7" w:name="page8"/>
    <w:bookmarkEnd w:id="7"/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740" w:hanging="373"/>
        <w:spacing w:after="0" w:line="240" w:lineRule="exact"/>
        <w:tabs>
          <w:tab w:leader="none" w:pos="4740" w:val="left"/>
        </w:tabs>
        <w:numPr>
          <w:ilvl w:val="0"/>
          <w:numId w:val="23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计算机科学与技术学院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8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联系人：王新刚，电话：0531-89631336，邮箱：wxg@qlu.edu.cn；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6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李伟伟，电话：13573792610，邮箱：aabb898@163.com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联合招生单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究方向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科目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位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加试科目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术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081203 计算机应用技术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①数据库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01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高性能计算及应用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02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数据科学与智能化软件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高级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操作系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03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智联网与可信分布式计算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②201英语（一）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04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信息安全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③301数学（一）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设计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05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海洋监测与智能感知技术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872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数据结构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06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智能信息处理与系统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计算中心、海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洋仪器仪表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①数据库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085404 计算机技术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 级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研究所、激光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154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 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研究所、数学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②操作系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设计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与统计学院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④872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数据结构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①数据库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085410 人工智能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 级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 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②操作系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设计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④872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数据结构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①数据库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085412 网络与信息安全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 级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 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计算中心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②操作系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设计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④872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数据结构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20" w:type="dxa"/>
            <w:vAlign w:val="bottom"/>
            <w:gridSpan w:val="4"/>
          </w:tcPr>
          <w:p>
            <w:pPr>
              <w:ind w:lef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080" w:hanging="366"/>
        <w:spacing w:after="0" w:line="240" w:lineRule="exact"/>
        <w:tabs>
          <w:tab w:leader="none" w:pos="1080" w:val="left"/>
        </w:tabs>
        <w:numPr>
          <w:ilvl w:val="0"/>
          <w:numId w:val="24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数据结构：《数据结构（C 语言版）》，严蔚敏主编，清华大学出版社。</w:t>
      </w:r>
    </w:p>
    <w:p>
      <w:pPr>
        <w:spacing w:after="0" w:line="41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30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38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72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高级程序设计：《C 语言程序设计（第四版）》，谭浩强著，清华大学出版社。</w:t>
      </w:r>
    </w:p>
    <w:p>
      <w:pPr>
        <w:spacing w:after="0" w:line="41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300"/>
        <w:spacing w:after="0" w:line="240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3" w:lineRule="exact"/>
        <w:rPr>
          <w:rFonts w:ascii="宋体" w:cs="宋体" w:eastAsia="宋体" w:hAnsi="宋体"/>
          <w:sz w:val="21"/>
          <w:szCs w:val="21"/>
          <w:color w:val="auto"/>
        </w:rPr>
      </w:pPr>
    </w:p>
    <w:p>
      <w:pPr>
        <w:ind w:left="720" w:right="2100" w:hanging="5"/>
        <w:spacing w:after="0" w:line="249" w:lineRule="exact"/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数据库原理：《数据库系统概论（第五版）》，王珊、萨师煊主编，高等教育出版社。操作系统：《计算机操作系统教程（第四版）》，张尧学等主编，清华大学出版社。</w:t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4760" w:hanging="419"/>
        <w:spacing w:after="0" w:line="240" w:lineRule="exact"/>
        <w:tabs>
          <w:tab w:leader="none" w:pos="4760" w:val="left"/>
        </w:tabs>
        <w:numPr>
          <w:ilvl w:val="0"/>
          <w:numId w:val="25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电气工程与自动化学院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7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联系人：严老师，电话：0531-89631276，邮箱：yanzg500@sina.com；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5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刘老师，电话：0531-89631158，邮箱：287135857@qq.com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2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</w:t>
            </w: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联合招生单位</w:t>
            </w:r>
          </w:p>
        </w:tc>
        <w:tc>
          <w:tcPr>
            <w:tcW w:w="1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人数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4"/>
              </w:rPr>
              <w:t>目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081100 控制科学与工程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电子信息工程学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自动控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控制理论与控制工程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25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数 字 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院、海洋仪器仪表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检测技术与自动化装置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②201英语（一）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子技术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研究所、激光研究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模式识别与智能系统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③301数学（一）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所、自动化所、数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480"/>
          </w:cols>
          <w:pgMar w:left="700" w:top="1440" w:right="726" w:bottom="638" w:gutter="0" w:footer="0" w:header="0"/>
        </w:sectPr>
      </w:pPr>
    </w:p>
    <w:bookmarkStart w:id="8" w:name="page9"/>
    <w:bookmarkEnd w:id="8"/>
    <w:p>
      <w:pPr>
        <w:spacing w:after="0" w:line="1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903605</wp:posOffset>
                </wp:positionV>
                <wp:extent cx="647573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.4pt,71.15pt" to="559.3pt,71.1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900430</wp:posOffset>
                </wp:positionV>
                <wp:extent cx="0" cy="54292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2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9.4pt,70.9pt" to="219.4pt,113.6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7099935</wp:posOffset>
                </wp:positionH>
                <wp:positionV relativeFrom="page">
                  <wp:posOffset>900430</wp:posOffset>
                </wp:positionV>
                <wp:extent cx="0" cy="153924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9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9.05pt,70.9pt" to="559.05pt,192.1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.65pt,70.9pt" to="49.65pt,427.7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3.05pt,70.9pt" to="83.05pt,427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3394075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7.25pt,70.9pt" to="267.25pt,427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4474845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35pt,70.9pt" to="352.35pt,427.7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5104765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1.95pt,70.9pt" to="401.95pt,427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6280150</wp:posOffset>
                </wp:positionH>
                <wp:positionV relativeFrom="page">
                  <wp:posOffset>900430</wp:posOffset>
                </wp:positionV>
                <wp:extent cx="0" cy="453136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3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4.5pt,70.9pt" to="494.5pt,427.7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Layout w:type="fixed"/>
        <w:tblInd w:w="9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26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 工业测控网络</w:t>
            </w:r>
          </w:p>
        </w:tc>
        <w:tc>
          <w:tcPr>
            <w:tcW w:w="2920" w:type="dxa"/>
            <w:vAlign w:val="bottom"/>
          </w:tcPr>
          <w:p>
            <w:pPr>
              <w:ind w:left="10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④881 电路</w:t>
            </w: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学与统计学院</w:t>
            </w:r>
          </w:p>
        </w:tc>
      </w:tr>
    </w:tbl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240" w:hanging="271"/>
        <w:spacing w:after="0" w:line="240" w:lineRule="exact"/>
        <w:tabs>
          <w:tab w:leader="none" w:pos="1240" w:val="left"/>
        </w:tabs>
        <w:numPr>
          <w:ilvl w:val="0"/>
          <w:numId w:val="26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运筹与控制科学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200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1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①自动控制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085406 控制工程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ind w:lef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 字 电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1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00 不区分研究方向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93</w:t>
            </w:r>
          </w:p>
        </w:tc>
        <w:tc>
          <w:tcPr>
            <w:tcW w:w="2820" w:type="dxa"/>
            <w:vAlign w:val="bottom"/>
            <w:gridSpan w:val="2"/>
            <w:vMerge w:val="restart"/>
          </w:tcPr>
          <w:p>
            <w:pPr>
              <w:ind w:left="2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②204 英语（二）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1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子技术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ind w:left="24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④881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2000" w:type="dxa"/>
            <w:vAlign w:val="bottom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①自动控制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085407 仪器仪表工程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ind w:lef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 字 电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00 不区分研究方向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12</w:t>
            </w:r>
          </w:p>
        </w:tc>
        <w:tc>
          <w:tcPr>
            <w:tcW w:w="2820" w:type="dxa"/>
            <w:vAlign w:val="bottom"/>
            <w:gridSpan w:val="2"/>
            <w:vMerge w:val="restart"/>
          </w:tcPr>
          <w:p>
            <w:pPr>
              <w:ind w:left="2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②204 英语（二）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112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子技术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ind w:left="24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海洋仪器仪表研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80" w:type="dxa"/>
            <w:vAlign w:val="bottom"/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专业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④881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ind w:left="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电路</w:t>
            </w: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究所、激光研究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680" w:type="dxa"/>
            <w:vAlign w:val="bottom"/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①自动控制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所、自动化所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085408 光电信息工程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vMerge w:val="restart"/>
          </w:tcPr>
          <w:p>
            <w:pPr>
              <w:ind w:lef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 字 电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00 不区分研究方向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12</w:t>
            </w:r>
          </w:p>
        </w:tc>
        <w:tc>
          <w:tcPr>
            <w:tcW w:w="2820" w:type="dxa"/>
            <w:vAlign w:val="bottom"/>
            <w:gridSpan w:val="2"/>
            <w:vMerge w:val="restart"/>
          </w:tcPr>
          <w:p>
            <w:pPr>
              <w:ind w:left="2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②204 英语（二）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1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子技术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ind w:left="24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④881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2000" w:type="dxa"/>
            <w:vAlign w:val="bottom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①自动控制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085410 人工智能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理论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ind w:lef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 字 电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00 不区分研究方向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12</w:t>
            </w:r>
          </w:p>
        </w:tc>
        <w:tc>
          <w:tcPr>
            <w:tcW w:w="2820" w:type="dxa"/>
            <w:vAlign w:val="bottom"/>
            <w:gridSpan w:val="2"/>
            <w:vMerge w:val="restart"/>
          </w:tcPr>
          <w:p>
            <w:pPr>
              <w:ind w:left="2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②204 英语（二）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112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子技术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ind w:left="24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③302 数学（二）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④881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电路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20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980" w:hanging="361"/>
        <w:spacing w:after="0" w:line="256" w:lineRule="exact"/>
        <w:tabs>
          <w:tab w:leader="none" w:pos="98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电路：《电路》，邱关源主编，高等教育出版社（第五版）。</w:t>
      </w:r>
    </w:p>
    <w:p>
      <w:pPr>
        <w:spacing w:after="0" w:line="62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200"/>
        <w:spacing w:after="0" w:line="24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620"/>
        <w:spacing w:after="0" w:line="256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数字电子技术：《数字电子技术基础》，阎石主编，高等教育出版社，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06 </w:t>
      </w:r>
      <w:r>
        <w:rPr>
          <w:rFonts w:ascii="宋体" w:cs="宋体" w:eastAsia="宋体" w:hAnsi="宋体"/>
          <w:sz w:val="21"/>
          <w:szCs w:val="21"/>
          <w:color w:val="auto"/>
        </w:rPr>
        <w:t>月（第六版）。</w:t>
      </w:r>
    </w:p>
    <w:p>
      <w:pPr>
        <w:spacing w:after="0" w:line="46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200"/>
        <w:spacing w:after="0" w:line="24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加试科目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620"/>
        <w:spacing w:after="0" w:line="24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自动控制理论：《自动控制原理》，胡寿松主编，科学出版社，（第五版）。</w:t>
      </w:r>
    </w:p>
    <w:p>
      <w:pPr>
        <w:spacing w:after="0" w:line="72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620"/>
        <w:spacing w:after="0" w:line="256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模拟电子技术：《模拟电子技术》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, </w:t>
      </w:r>
      <w:r>
        <w:rPr>
          <w:rFonts w:ascii="宋体" w:cs="宋体" w:eastAsia="宋体" w:hAnsi="宋体"/>
          <w:sz w:val="21"/>
          <w:szCs w:val="21"/>
          <w:color w:val="auto"/>
        </w:rPr>
        <w:t>张绪光，盛莉主编，北京大学出版社</w:t>
      </w:r>
      <w:hyperlink r:id="rId10">
        <w:r>
          <w:rPr>
            <w:rFonts w:ascii="Times New Roman" w:cs="Times New Roman" w:eastAsia="Times New Roman" w:hAnsi="Times New Roman"/>
            <w:sz w:val="21"/>
            <w:szCs w:val="21"/>
            <w:color w:val="auto"/>
          </w:rPr>
          <w:t xml:space="preserve">, </w:t>
        </w:r>
      </w:hyperlink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2019 </w:t>
      </w:r>
      <w:r>
        <w:rPr>
          <w:rFonts w:ascii="宋体" w:cs="宋体" w:eastAsia="宋体" w:hAnsi="宋体"/>
          <w:sz w:val="21"/>
          <w:szCs w:val="21"/>
          <w:color w:val="auto"/>
        </w:rPr>
        <w:t>年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12 </w:t>
      </w:r>
      <w:r>
        <w:rPr>
          <w:rFonts w:ascii="宋体" w:cs="宋体" w:eastAsia="宋体" w:hAnsi="宋体"/>
          <w:sz w:val="21"/>
          <w:szCs w:val="21"/>
          <w:color w:val="auto"/>
        </w:rPr>
        <w:t>月（第二版）。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4980" w:hanging="415"/>
        <w:spacing w:after="0" w:line="240" w:lineRule="exact"/>
        <w:tabs>
          <w:tab w:leader="none" w:pos="4980" w:val="left"/>
        </w:tabs>
        <w:numPr>
          <w:ilvl w:val="0"/>
          <w:numId w:val="28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马克思主义学院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联系人：张成林，电话：13953118451 0531-89631895 ，邮箱：</w:t>
      </w:r>
      <w:r>
        <w:rPr>
          <w:rFonts w:ascii="宋体" w:cs="宋体" w:eastAsia="宋体" w:hAnsi="宋体"/>
          <w:sz w:val="21"/>
          <w:szCs w:val="21"/>
          <w:u w:val="single" w:color="auto"/>
          <w:color w:val="auto"/>
        </w:rPr>
        <w:t>chenglinzhang100@163.com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专业（领域）代码、名称及研究方向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030503 马克思主义中国化研究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①中共党史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中国特色社会主义政治与法律研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②马克思主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 英语（一）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究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义政治经济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③692 马克思主义基本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中国近现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 中国特色社会主义经济理论与实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25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原理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代史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践研究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④892 中国化马克思主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 中国近现代社会与马克思主义中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义基本原理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国化研究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20" w:type="dxa"/>
            <w:vAlign w:val="bottom"/>
            <w:gridSpan w:val="3"/>
          </w:tcPr>
          <w:p>
            <w:pPr>
              <w:ind w:left="3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4320" w:type="dxa"/>
            <w:vAlign w:val="bottom"/>
            <w:gridSpan w:val="2"/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580"/>
          </w:cols>
          <w:pgMar w:left="800" w:top="1440" w:right="526" w:bottom="638" w:gutter="0" w:footer="0" w:header="0"/>
        </w:sectPr>
      </w:pPr>
    </w:p>
    <w:bookmarkStart w:id="9" w:name="page10"/>
    <w:bookmarkEnd w:id="9"/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780" w:hanging="366"/>
        <w:spacing w:after="0" w:line="217" w:lineRule="exact"/>
        <w:tabs>
          <w:tab w:leader="none" w:pos="780" w:val="left"/>
        </w:tabs>
        <w:numPr>
          <w:ilvl w:val="0"/>
          <w:numId w:val="29"/>
        </w:numPr>
        <w:rPr>
          <w:rFonts w:ascii="宋体" w:cs="宋体" w:eastAsia="宋体" w:hAnsi="宋体"/>
          <w:sz w:val="19"/>
          <w:szCs w:val="19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马克思主义基本原理：《马克思主义基本原理概论》（2018 年修订版），高等教育出版社（2018 年版）。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right="280" w:firstLine="42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892 中国化马克思主义基本原理：《毛泽东思想和中国特色社会主义理论体系概论》（2018 年修订版），高等教育出版社（2018 年版）。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4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中国近现代史：《中国近现代史纲要》（2021 年修订版），高等教育出版社（2021 年版）。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4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中共党史：《中国共产党简史》，中共中央党史研究室著，中共党史出版社（2010 年版）。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4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马克思主义政治经济学：《政治经济学教材》（第十三版），蒋学模主编，上海人民出版社（2014 年版）。</w:t>
      </w:r>
    </w:p>
    <w:p>
      <w:pPr>
        <w:spacing w:after="0" w:line="384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010 管理学院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4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联系人：刘凤  电话：0531-89631706</w:t>
            </w:r>
          </w:p>
        </w:tc>
        <w:tc>
          <w:tcPr>
            <w:tcW w:w="5620" w:type="dxa"/>
            <w:vAlign w:val="bottom"/>
            <w:gridSpan w:val="5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18396876891   邮箱：liufeng126113@126.com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拟招生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人数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 xml:space="preserve">120200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财务会计（方向 01、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①西方经济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6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01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会计学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论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04）；现代企业管理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02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企业管理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18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②统计学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（方向 02）；技术经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03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技术经济及管理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③303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数学（三）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济学（方向 03）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04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财务管理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④801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管理学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right="180" w:firstLine="414"/>
        <w:spacing w:after="0" w:line="260" w:lineRule="exact"/>
        <w:tabs>
          <w:tab w:leader="none" w:pos="790" w:val="left"/>
        </w:tabs>
        <w:numPr>
          <w:ilvl w:val="0"/>
          <w:numId w:val="30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管理学：《管理学》，马克思主义理论研究和建设工程重点教材《管理学》编写组，高等教育出版社；《管理学：理论与实践（第二版）》，李传军主编，北京大学出版社。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both"/>
        <w:ind w:left="420" w:right="2720"/>
        <w:spacing w:after="0" w:line="27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财务会计：《中级财务会计》，刘永泽、陈立军主编，东北财经大学出版社；现代企业管理：《企业管理学》，杨善林主编，高等教育出版社（2009 版）；技术经济学：《工业技术经济学》，傅家骥编，清华大学出版社（第三版）。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420" w:right="260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西方经济学：《西方经济学》，高鸿业主编，中国人民大学出版社（第四版）；统计学：《统计学》，袁卫主编，高等教育出版社（第三版）。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760" w:hanging="376"/>
        <w:spacing w:after="0" w:line="240" w:lineRule="exact"/>
        <w:tabs>
          <w:tab w:leader="none" w:pos="4760" w:val="left"/>
        </w:tabs>
        <w:numPr>
          <w:ilvl w:val="0"/>
          <w:numId w:val="31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外国语学院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20"/>
        <w:spacing w:after="0" w:line="256" w:lineRule="exact"/>
        <w:tabs>
          <w:tab w:leader="none" w:pos="2180" w:val="left"/>
          <w:tab w:leader="none" w:pos="57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联系人：李大雷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电话：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15169178350</w:t>
      </w:r>
      <w:r>
        <w:rPr>
          <w:rFonts w:ascii="宋体" w:cs="宋体" w:eastAsia="宋体" w:hAnsi="宋体"/>
          <w:sz w:val="21"/>
          <w:szCs w:val="21"/>
          <w:color w:val="auto"/>
        </w:rPr>
        <w:t>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0531</w:t>
      </w:r>
      <w:r>
        <w:rPr>
          <w:rFonts w:ascii="宋体" w:cs="宋体" w:eastAsia="宋体" w:hAnsi="宋体"/>
          <w:sz w:val="21"/>
          <w:szCs w:val="21"/>
          <w:color w:val="auto"/>
        </w:rPr>
        <w:t>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89631260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1"/>
          <w:szCs w:val="21"/>
          <w:color w:val="auto"/>
        </w:rPr>
        <w:t>邮箱：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3322839027@qq.com</w:t>
      </w:r>
    </w:p>
    <w:p>
      <w:pPr>
        <w:spacing w:after="0" w:line="13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及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ind w:left="10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加试科目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研究方向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专业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翻译硕士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全日制 15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 101 思想政治理论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①英语综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055101 英语笔译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 211 翻译硕士英语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英汉互译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【全日制/非全日制】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 357 英语翻译基础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②中英文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④ 448 汉语写作与百科知识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写作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4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文理兼收。欢迎跨学科考生报考！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硕士研究生考试科目参考书目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780" w:hanging="366"/>
        <w:spacing w:after="0" w:line="244" w:lineRule="exact"/>
        <w:tabs>
          <w:tab w:leader="none" w:pos="780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翻译硕士英语：《高级英语》（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1-2 </w:t>
      </w:r>
      <w:r>
        <w:rPr>
          <w:rFonts w:ascii="宋体" w:cs="宋体" w:eastAsia="宋体" w:hAnsi="宋体"/>
          <w:sz w:val="20"/>
          <w:szCs w:val="20"/>
          <w:color w:val="auto"/>
        </w:rPr>
        <w:t>册），张汉熙主编，外语教学与研究出版社，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2011 </w:t>
      </w:r>
      <w:r>
        <w:rPr>
          <w:rFonts w:ascii="宋体" w:cs="宋体" w:eastAsia="宋体" w:hAnsi="宋体"/>
          <w:sz w:val="20"/>
          <w:szCs w:val="20"/>
          <w:color w:val="auto"/>
        </w:rPr>
        <w:t>年（第三版）。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right="300" w:firstLine="414"/>
        <w:spacing w:after="0" w:line="272" w:lineRule="exact"/>
        <w:tabs>
          <w:tab w:leader="none" w:pos="79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英语翻译基础：《汉英笔译》，叶子南、施晓菁编著，外语教学与研究出版社，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年（第一版）；《英汉笔译》，彭萍主编，外语教学与研究出版社，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2017 </w:t>
      </w:r>
      <w:r>
        <w:rPr>
          <w:rFonts w:ascii="宋体" w:cs="宋体" w:eastAsia="宋体" w:hAnsi="宋体"/>
          <w:sz w:val="21"/>
          <w:szCs w:val="21"/>
          <w:color w:val="auto"/>
        </w:rPr>
        <w:t>年（第一版）。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10</w:t>
      </w:r>
    </w:p>
    <w:p>
      <w:pPr>
        <w:sectPr>
          <w:pgSz w:w="11900" w:h="16838" w:orient="portrait"/>
          <w:cols w:equalWidth="0" w:num="1">
            <w:col w:w="10060"/>
          </w:cols>
          <w:pgMar w:left="1000" w:top="1440" w:right="846" w:bottom="638" w:gutter="0" w:footer="0" w:header="0"/>
        </w:sectPr>
      </w:pPr>
    </w:p>
    <w:bookmarkStart w:id="10" w:name="page11"/>
    <w:bookmarkEnd w:id="10"/>
    <w:p>
      <w:pPr>
        <w:ind w:left="1040" w:hanging="366"/>
        <w:spacing w:after="0" w:line="256" w:lineRule="exact"/>
        <w:tabs>
          <w:tab w:leader="none" w:pos="104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汉语写作与百科知识：不指定参考书。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英汉互译：不指定参考书。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英语综合：不指定参考书。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中英文写作：不指定参考书</w:t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5100" w:hanging="422"/>
        <w:spacing w:after="0" w:line="240" w:lineRule="exact"/>
        <w:tabs>
          <w:tab w:leader="none" w:pos="5100" w:val="left"/>
        </w:tabs>
        <w:numPr>
          <w:ilvl w:val="0"/>
          <w:numId w:val="35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数学与统计学院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68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0D0D0D"/>
        </w:rPr>
        <w:t>联系人：李彬，电话：</w:t>
      </w:r>
      <w:r>
        <w:rPr>
          <w:rFonts w:ascii="Times New Roman" w:cs="Times New Roman" w:eastAsia="Times New Roman" w:hAnsi="Times New Roman"/>
          <w:sz w:val="21"/>
          <w:szCs w:val="21"/>
          <w:color w:val="0D0D0D"/>
        </w:rPr>
        <w:t>13698622129</w:t>
      </w:r>
      <w:r>
        <w:rPr>
          <w:rFonts w:ascii="宋体" w:cs="宋体" w:eastAsia="宋体" w:hAnsi="宋体"/>
          <w:sz w:val="21"/>
          <w:szCs w:val="21"/>
          <w:color w:val="0D0D0D"/>
        </w:rPr>
        <w:t>；姬生科，电话：</w:t>
      </w:r>
      <w:r>
        <w:rPr>
          <w:rFonts w:ascii="Times New Roman" w:cs="Times New Roman" w:eastAsia="Times New Roman" w:hAnsi="Times New Roman"/>
          <w:sz w:val="21"/>
          <w:szCs w:val="21"/>
          <w:color w:val="0D0D0D"/>
        </w:rPr>
        <w:t>17384694090</w:t>
      </w:r>
      <w:r>
        <w:rPr>
          <w:rFonts w:ascii="宋体" w:cs="宋体" w:eastAsia="宋体" w:hAnsi="宋体"/>
          <w:sz w:val="21"/>
          <w:szCs w:val="21"/>
          <w:color w:val="0D0D0D"/>
        </w:rPr>
        <w:t>，邮箱：</w:t>
      </w:r>
      <w:r>
        <w:rPr>
          <w:rFonts w:ascii="Times New Roman" w:cs="Times New Roman" w:eastAsia="Times New Roman" w:hAnsi="Times New Roman"/>
          <w:sz w:val="21"/>
          <w:szCs w:val="21"/>
          <w:color w:val="0D0D0D"/>
        </w:rPr>
        <w:t xml:space="preserve"> ribbenlee@126.com</w:t>
      </w:r>
    </w:p>
    <w:p>
      <w:pPr>
        <w:spacing w:after="0" w:line="1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专业（领域）代码、名称及研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初试科目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复试科目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  <w:w w:val="99"/>
              </w:rPr>
              <w:t>同等学力加试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究方向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  <w:w w:val="99"/>
              </w:rPr>
              <w:t>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0D0D0D"/>
              </w:rPr>
              <w:t xml:space="preserve">070100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0D0D0D"/>
              </w:rPr>
              <w:t>数学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①复变函数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</w:rPr>
              <w:t>01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系统控制理论及应用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8"/>
              </w:rPr>
              <w:t>①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  <w:w w:val="98"/>
              </w:rPr>
              <w:t>101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思想政治理论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常微分方程或概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②数值分析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</w:rPr>
              <w:t>02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偏微分方程理论及应用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8"/>
              </w:rPr>
              <w:t>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  <w:w w:val="98"/>
              </w:rPr>
              <w:t>201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英语（一）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28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率论与数理统计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</w:rPr>
              <w:t>03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数据分析与统计决策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8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  <w:w w:val="98"/>
              </w:rPr>
              <w:t>623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数学分析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任选一门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</w:rPr>
              <w:t>04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智能系统及其在工程中的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  <w:w w:val="98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0D0D0D"/>
                <w:w w:val="98"/>
              </w:rPr>
              <w:t>924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高等代数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0D0D0D"/>
              </w:rPr>
              <w:t>应用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60" w:type="dxa"/>
            <w:vAlign w:val="bottom"/>
            <w:gridSpan w:val="3"/>
          </w:tcPr>
          <w:p>
            <w:pPr>
              <w:jc w:val="center"/>
              <w:ind w:right="2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1040" w:hanging="366"/>
        <w:spacing w:after="0" w:line="256" w:lineRule="exact"/>
        <w:tabs>
          <w:tab w:leader="none" w:pos="104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数学分析：《数学分析》，华东师范大学数学系，高等教育出版社（第四版）。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1040" w:hanging="366"/>
        <w:spacing w:after="0" w:line="256" w:lineRule="exact"/>
        <w:tabs>
          <w:tab w:leader="none" w:pos="104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高等代数：《高等代数》，北京大学数学系编，高等教育出版社（第四版）。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0D0D0D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0D0D0D"/>
        </w:rPr>
        <w:t>常微分方程：《常微分方程》，王高雄等编，高等教育出版社（第三版）。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概率论与数理统计：《概率论与数理统计教程》，沈恒范，高等教育出版社（第五版）。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</w:t>
      </w:r>
      <w:r>
        <w:rPr>
          <w:rFonts w:ascii="宋体" w:cs="宋体" w:eastAsia="宋体" w:hAnsi="宋体"/>
          <w:sz w:val="21"/>
          <w:szCs w:val="21"/>
          <w:b w:val="1"/>
          <w:bCs w:val="1"/>
          <w:color w:val="0D0D0D"/>
        </w:rPr>
        <w:t>加试科目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0D0D0D"/>
        </w:rPr>
        <w:t>复变函数：《复变函数》， 西安交通大学高等数学教研室编，高等教育出版社，（第四版）。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0D0D0D"/>
        </w:rPr>
        <w:t>数值分析：《数值分析》，李庆扬编，清华大学出版社（第五版）。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120" w:hanging="370"/>
        <w:spacing w:after="0" w:line="240" w:lineRule="exact"/>
        <w:tabs>
          <w:tab w:leader="none" w:pos="5120" w:val="left"/>
        </w:tabs>
        <w:numPr>
          <w:ilvl w:val="0"/>
          <w:numId w:val="38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金融学院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联系人：王蕊，电话：0531-88631082，邮箱：42187714@qq.com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 位</w:t>
            </w: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复试科目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同等学力加试科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5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及研究方向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 术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020200 应用经济学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金融学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英语（一）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①货币银行学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保险学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经济学综合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③303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数学（三）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②经济学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国际贸易学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④805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经济学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04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产业经济学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金融硕士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025100 金融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【全日制/非全日制】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全日制 30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投资学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①货币银行学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科技金融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非全日制 2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③396 经济类综合能力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②经济学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互联网金融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④431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金融学综合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地方金融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220" w:type="dxa"/>
            <w:vAlign w:val="bottom"/>
            <w:gridSpan w:val="6"/>
          </w:tcPr>
          <w:p>
            <w:pPr>
              <w:ind w:lef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除招收金融类相关专业毕业生外，欢迎理工科考生跨学科报考！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gridSpan w:val="3"/>
          </w:tcPr>
          <w:p>
            <w:pPr>
              <w:ind w:lef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6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720"/>
          </w:cols>
          <w:pgMar w:left="740" w:top="1426" w:right="446" w:bottom="638" w:gutter="0" w:footer="0" w:header="0"/>
        </w:sectPr>
      </w:pPr>
    </w:p>
    <w:bookmarkStart w:id="11" w:name="page12"/>
    <w:bookmarkEnd w:id="11"/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0D0D0D"/>
        </w:rPr>
        <w:t>初试科目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right="360" w:firstLine="420"/>
        <w:spacing w:after="0" w:line="27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805 </w:t>
      </w:r>
      <w:r>
        <w:rPr>
          <w:rFonts w:ascii="宋体" w:cs="宋体" w:eastAsia="宋体" w:hAnsi="宋体"/>
          <w:sz w:val="21"/>
          <w:szCs w:val="21"/>
          <w:color w:val="auto"/>
        </w:rPr>
        <w:t>经济学：《西方经济学：微观部分》，高鸿业，中国人民大学出版社，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年；《西方经济学：宏观部分》，高鸿业，中国人民大学出版社，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right="260" w:firstLine="420"/>
        <w:spacing w:after="0" w:line="27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431 </w:t>
      </w:r>
      <w:r>
        <w:rPr>
          <w:rFonts w:ascii="宋体" w:cs="宋体" w:eastAsia="宋体" w:hAnsi="宋体"/>
          <w:sz w:val="21"/>
          <w:szCs w:val="21"/>
          <w:color w:val="auto"/>
        </w:rPr>
        <w:t>金融学综合：《金融学》（第四版），黄达，中国人民大学出版社，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2017 </w:t>
      </w:r>
      <w:r>
        <w:rPr>
          <w:rFonts w:ascii="宋体" w:cs="宋体" w:eastAsia="宋体" w:hAnsi="宋体"/>
          <w:sz w:val="21"/>
          <w:szCs w:val="21"/>
          <w:color w:val="auto"/>
        </w:rPr>
        <w:t>年；《公司财务》（第二版），刘力，北京大学出版社，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2014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0D0D0D"/>
        </w:rPr>
        <w:t>复试科目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right="360" w:firstLine="420"/>
        <w:spacing w:after="0" w:line="27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经济学综合：《金融学》（第四版），黄达，中国人民大学出版社，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2017 </w:t>
      </w:r>
      <w:r>
        <w:rPr>
          <w:rFonts w:ascii="宋体" w:cs="宋体" w:eastAsia="宋体" w:hAnsi="宋体"/>
          <w:sz w:val="21"/>
          <w:szCs w:val="21"/>
          <w:color w:val="auto"/>
        </w:rPr>
        <w:t>年；《国际贸易》，薛荣久，对外经济贸易大学出版社，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42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投资学：《投资学》（第三版），刘红忠，高等教育出版社，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2015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2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货币银行学：《货币银行学》（第四版），戴国强，高等教育出版社，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2015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42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经济学：《西方经济学》（第四版），吴宇晖，高等教育出版社，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2014 </w:t>
      </w:r>
      <w:r>
        <w:rPr>
          <w:rFonts w:ascii="宋体" w:cs="宋体" w:eastAsia="宋体" w:hAnsi="宋体"/>
          <w:sz w:val="21"/>
          <w:szCs w:val="21"/>
          <w:color w:val="auto"/>
        </w:rPr>
        <w:t>年。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4780" w:hanging="422"/>
        <w:spacing w:after="0" w:line="240" w:lineRule="exact"/>
        <w:tabs>
          <w:tab w:leader="none" w:pos="4780" w:val="left"/>
        </w:tabs>
        <w:numPr>
          <w:ilvl w:val="0"/>
          <w:numId w:val="39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体育与音乐学院</w:t>
      </w:r>
    </w:p>
    <w:p>
      <w:pPr>
        <w:spacing w:after="0" w:line="49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5380" w:type="dxa"/>
            <w:vAlign w:val="bottom"/>
            <w:gridSpan w:val="4"/>
          </w:tcPr>
          <w:p>
            <w:pPr>
              <w:ind w:left="34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 xml:space="preserve">联系人：许恒电话：0531-89631273 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18253158760</w:t>
            </w:r>
          </w:p>
        </w:tc>
        <w:tc>
          <w:tcPr>
            <w:tcW w:w="4680" w:type="dxa"/>
            <w:vAlign w:val="bottom"/>
            <w:gridSpan w:val="3"/>
          </w:tcPr>
          <w:p>
            <w:pPr>
              <w:ind w:left="2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邮箱：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18253158760@163.com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学位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类别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称及研究方向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 业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艺术硕士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 思想政治理论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①乐理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②204 英语（二）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声乐作品演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②视唱练耳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135101 音乐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③336 艺术基础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唱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声乐表演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④857 中西方音乐史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8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20"/>
        <w:spacing w:after="0" w:line="25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336 </w:t>
      </w:r>
      <w:r>
        <w:rPr>
          <w:rFonts w:ascii="宋体" w:cs="宋体" w:eastAsia="宋体" w:hAnsi="宋体"/>
          <w:sz w:val="21"/>
          <w:szCs w:val="21"/>
          <w:color w:val="auto"/>
        </w:rPr>
        <w:t>艺术基础：《艺术学概论》，彭吉象等著，北京大学出版社 （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2015 </w:t>
      </w:r>
      <w:r>
        <w:rPr>
          <w:rFonts w:ascii="宋体" w:cs="宋体" w:eastAsia="宋体" w:hAnsi="宋体"/>
          <w:sz w:val="21"/>
          <w:szCs w:val="21"/>
          <w:color w:val="auto"/>
        </w:rPr>
        <w:t>年版）。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right="360" w:firstLine="420"/>
        <w:spacing w:after="0" w:line="27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857 </w:t>
      </w:r>
      <w:r>
        <w:rPr>
          <w:rFonts w:ascii="宋体" w:cs="宋体" w:eastAsia="宋体" w:hAnsi="宋体"/>
          <w:sz w:val="21"/>
          <w:szCs w:val="21"/>
          <w:color w:val="auto"/>
        </w:rPr>
        <w:t>中西方音乐史：《中国音乐通史简编》，孙继南，山东教育出版社，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2001 </w:t>
      </w:r>
      <w:r>
        <w:rPr>
          <w:rFonts w:ascii="宋体" w:cs="宋体" w:eastAsia="宋体" w:hAnsi="宋体"/>
          <w:sz w:val="21"/>
          <w:szCs w:val="21"/>
          <w:color w:val="auto"/>
        </w:rPr>
        <w:t>年版；《西方音乐史略》，李应华，人民音乐出版社，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2001 </w:t>
      </w:r>
      <w:r>
        <w:rPr>
          <w:rFonts w:ascii="宋体" w:cs="宋体" w:eastAsia="宋体" w:hAnsi="宋体"/>
          <w:sz w:val="21"/>
          <w:szCs w:val="21"/>
          <w:color w:val="auto"/>
        </w:rPr>
        <w:t>年版。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42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声乐作品演唱：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right="360" w:firstLine="42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作品三首，美声：中外咏叹调自选一首，中外艺术歌曲自选一首，自选歌曲一首（必须用两种语言）；民族：中国歌剧咏叹调和民歌各一首，自选歌曲一首。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420" w:right="3380"/>
        <w:spacing w:after="0" w:line="2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乐理：《音乐基础理论教程》，周复三，山东大学出版社，2005 年版；视唱练耳：《视唱教程》，陈洪，人民音乐出版社，1984 年版。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4680" w:hanging="428"/>
        <w:spacing w:after="0" w:line="240" w:lineRule="exact"/>
        <w:tabs>
          <w:tab w:leader="none" w:pos="4680" w:val="left"/>
        </w:tabs>
        <w:numPr>
          <w:ilvl w:val="0"/>
          <w:numId w:val="40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电子信息工程学院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420"/>
        <w:spacing w:after="0" w:line="256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联系人：邱老师，电话：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0531-89631869 </w:t>
      </w:r>
      <w:r>
        <w:rPr>
          <w:rFonts w:ascii="宋体" w:cs="宋体" w:eastAsia="宋体" w:hAnsi="宋体"/>
          <w:sz w:val="21"/>
          <w:szCs w:val="21"/>
          <w:color w:val="auto"/>
        </w:rPr>
        <w:t>，邮箱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dxxyyjs@126.com</w:t>
      </w:r>
    </w:p>
    <w:p>
      <w:pPr>
        <w:spacing w:after="0" w:line="13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学位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专业（领域）代码、名称及研究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复试科目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同等学力加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类别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试科目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专 业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电子信息硕士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①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101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思想政治理论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 xml:space="preserve">085401 </w:t>
            </w: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新一代电子信息技术（含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 微机原理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全日制 45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204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英语（二）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数字电子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量子技术等）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  模拟电子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 2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③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302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数学（二）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技术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【全日制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/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非全日制】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④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881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电路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00 不区分研究方向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0" w:type="dxa"/>
            <w:vAlign w:val="bottom"/>
            <w:gridSpan w:val="4"/>
          </w:tcPr>
          <w:p>
            <w:pPr>
              <w:ind w:left="3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gridSpan w:val="2"/>
          </w:tcPr>
          <w:p>
            <w:pPr>
              <w:ind w:left="4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12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140"/>
          </w:cols>
          <w:pgMar w:left="1000" w:top="1440" w:right="766" w:bottom="638" w:gutter="0" w:footer="0" w:header="0"/>
        </w:sectPr>
      </w:pPr>
    </w:p>
    <w:bookmarkStart w:id="12" w:name="page13"/>
    <w:bookmarkEnd w:id="12"/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初试科目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80"/>
        <w:spacing w:after="0" w:line="25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881 </w:t>
      </w:r>
      <w:r>
        <w:rPr>
          <w:rFonts w:ascii="宋体" w:cs="宋体" w:eastAsia="宋体" w:hAnsi="宋体"/>
          <w:sz w:val="21"/>
          <w:szCs w:val="21"/>
          <w:color w:val="auto"/>
        </w:rPr>
        <w:t>电路：《电路》（第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5 </w:t>
      </w:r>
      <w:r>
        <w:rPr>
          <w:rFonts w:ascii="宋体" w:cs="宋体" w:eastAsia="宋体" w:hAnsi="宋体"/>
          <w:sz w:val="21"/>
          <w:szCs w:val="21"/>
          <w:color w:val="auto"/>
        </w:rPr>
        <w:t>版），邱关源主编，高等教育出版社。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8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数字电子技术：《数字电子技术基础》（第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6 </w:t>
      </w:r>
      <w:r>
        <w:rPr>
          <w:rFonts w:ascii="宋体" w:cs="宋体" w:eastAsia="宋体" w:hAnsi="宋体"/>
          <w:sz w:val="21"/>
          <w:szCs w:val="21"/>
          <w:color w:val="auto"/>
        </w:rPr>
        <w:t>版），阎石主编，高等教育出版社，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4 </w:t>
      </w:r>
      <w:r>
        <w:rPr>
          <w:rFonts w:ascii="宋体" w:cs="宋体" w:eastAsia="宋体" w:hAnsi="宋体"/>
          <w:sz w:val="21"/>
          <w:szCs w:val="21"/>
          <w:color w:val="auto"/>
        </w:rPr>
        <w:t>月。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8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微机原理：《微型计算机原理与接口技术》（第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4 </w:t>
      </w:r>
      <w:r>
        <w:rPr>
          <w:rFonts w:ascii="宋体" w:cs="宋体" w:eastAsia="宋体" w:hAnsi="宋体"/>
          <w:sz w:val="21"/>
          <w:szCs w:val="21"/>
          <w:color w:val="auto"/>
        </w:rPr>
        <w:t>版），吴宁、乔亚男主编，清华大学出版社，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2016 </w:t>
      </w:r>
      <w:r>
        <w:rPr>
          <w:rFonts w:ascii="宋体" w:cs="宋体" w:eastAsia="宋体" w:hAnsi="宋体"/>
          <w:sz w:val="21"/>
          <w:szCs w:val="21"/>
          <w:color w:val="auto"/>
        </w:rPr>
        <w:t>年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9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月。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580"/>
        <w:spacing w:after="0" w:line="2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模拟电子技术：《模拟电子技术》（第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2 </w:t>
      </w:r>
      <w:r>
        <w:rPr>
          <w:rFonts w:ascii="宋体" w:cs="宋体" w:eastAsia="宋体" w:hAnsi="宋体"/>
          <w:sz w:val="21"/>
          <w:szCs w:val="21"/>
          <w:color w:val="auto"/>
        </w:rPr>
        <w:t>版），张绪光，盛莉主编，北京大学出版社，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2019 </w:t>
      </w:r>
      <w:r>
        <w:rPr>
          <w:rFonts w:ascii="宋体" w:cs="宋体" w:eastAsia="宋体" w:hAnsi="宋体"/>
          <w:sz w:val="21"/>
          <w:szCs w:val="21"/>
          <w:color w:val="auto"/>
        </w:rPr>
        <w:t>年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12 </w:t>
      </w:r>
      <w:r>
        <w:rPr>
          <w:rFonts w:ascii="宋体" w:cs="宋体" w:eastAsia="宋体" w:hAnsi="宋体"/>
          <w:sz w:val="21"/>
          <w:szCs w:val="21"/>
          <w:color w:val="auto"/>
        </w:rPr>
        <w:t>月。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4700" w:hanging="367"/>
        <w:spacing w:after="0" w:line="240" w:lineRule="exact"/>
        <w:tabs>
          <w:tab w:leader="none" w:pos="4700" w:val="left"/>
        </w:tabs>
        <w:numPr>
          <w:ilvl w:val="0"/>
          <w:numId w:val="41"/>
        </w:numP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科技发展战略研究所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56" w:lineRule="exact"/>
        <w:rPr>
          <w:rFonts w:ascii="Times New Roman" w:cs="Times New Roman" w:eastAsia="Times New Roman" w:hAnsi="Times New Roman"/>
          <w:sz w:val="21"/>
          <w:szCs w:val="21"/>
          <w:color w:val="0000FF"/>
        </w:rPr>
      </w:pPr>
      <w:hyperlink r:id="rId11"/>
      <w:r>
        <w:rPr>
          <w:rFonts w:ascii="宋体" w:cs="宋体" w:eastAsia="宋体" w:hAnsi="宋体"/>
          <w:sz w:val="21"/>
          <w:szCs w:val="21"/>
          <w:color w:val="000000"/>
        </w:rPr>
        <w:t>联系人：田金龙，电话，15066687268，邮箱：</w:t>
      </w:r>
      <w:hyperlink r:id="rId11">
        <w:r>
          <w:rPr>
            <w:rFonts w:ascii="Times New Roman" w:cs="Times New Roman" w:eastAsia="Times New Roman" w:hAnsi="Times New Roman"/>
            <w:sz w:val="21"/>
            <w:szCs w:val="21"/>
            <w:u w:val="single" w:color="auto"/>
            <w:color w:val="0000FF"/>
          </w:rPr>
          <w:t>tianjl@sdas.org</w:t>
        </w:r>
      </w:hyperlink>
      <w:r>
        <w:rPr>
          <w:rFonts w:ascii="宋体" w:cs="宋体" w:eastAsia="宋体" w:hAnsi="宋体"/>
          <w:sz w:val="21"/>
          <w:szCs w:val="21"/>
          <w:color w:val="000000"/>
        </w:rPr>
        <w:t>；</w:t>
      </w:r>
    </w:p>
    <w:p>
      <w:pPr>
        <w:spacing w:after="0" w:line="57" w:lineRule="exact"/>
        <w:rPr>
          <w:rFonts w:ascii="Times New Roman" w:cs="Times New Roman" w:eastAsia="Times New Roman" w:hAnsi="Times New Roman"/>
          <w:sz w:val="21"/>
          <w:szCs w:val="21"/>
          <w:color w:val="0000FF"/>
        </w:rPr>
      </w:pPr>
    </w:p>
    <w:p>
      <w:pPr>
        <w:ind w:left="1420"/>
        <w:spacing w:after="0" w:line="240" w:lineRule="exact"/>
        <w:rPr>
          <w:rFonts w:ascii="Times New Roman" w:cs="Times New Roman" w:eastAsia="Times New Roman" w:hAnsi="Times New Roman"/>
          <w:sz w:val="21"/>
          <w:szCs w:val="21"/>
          <w:color w:val="0000FF"/>
        </w:rPr>
      </w:pPr>
      <w:r>
        <w:rPr>
          <w:rFonts w:ascii="宋体" w:cs="宋体" w:eastAsia="宋体" w:hAnsi="宋体"/>
          <w:sz w:val="21"/>
          <w:szCs w:val="21"/>
          <w:color w:val="auto"/>
        </w:rPr>
        <w:t>宋艳敬，电话：18888291967</w:t>
      </w:r>
    </w:p>
    <w:p>
      <w:pPr>
        <w:spacing w:after="0" w:line="29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学位</w:t>
            </w:r>
          </w:p>
        </w:tc>
        <w:tc>
          <w:tcPr>
            <w:tcW w:w="3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专业（领域）代码、名称及研究方向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拟招生人数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3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复试科目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同等学力加试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类别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科目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学术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①101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思想政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①西方经济学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学位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120100 管理科学与工程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治理论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②管理信息系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② 201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英 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创新管理（方向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 科技与创新管理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7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（一）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01）；信息管理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02 信息管理与商务智能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③ 303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数 学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（方向 02、03）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03 数据管理与决策分析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（三）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④801 管理学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40" w:type="dxa"/>
            <w:vAlign w:val="bottom"/>
            <w:gridSpan w:val="4"/>
          </w:tcPr>
          <w:p>
            <w:pPr>
              <w:ind w:left="3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硕士研究生考试科目参考书目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4220" w:type="dxa"/>
            <w:vAlign w:val="bottom"/>
            <w:gridSpan w:val="2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初试科目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4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160" w:right="480" w:firstLine="414"/>
        <w:spacing w:after="0" w:line="260" w:lineRule="exact"/>
        <w:tabs>
          <w:tab w:leader="none" w:pos="1003" w:val="left"/>
        </w:tabs>
        <w:numPr>
          <w:ilvl w:val="0"/>
          <w:numId w:val="42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管理学：《管理学》，马克思主义理论研究和建设工程重点教材《管理学》编写组，高等教育出版；《管理学：理论与实践（第二版）》，李传军，北京大学出版社。</w:t>
      </w:r>
    </w:p>
    <w:p>
      <w:pPr>
        <w:spacing w:after="0" w:line="73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复试科目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创新管理：《创新管理》（精要版），陈劲、郑刚著，北京大学出版社。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信息管理：《信息管理学基础》（第三版），马费成、宋恩梅等著，武汉大学出版社。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  <w:t>同等学力加试科目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西方经济学：《西方经济学》（第四版），高鸿业主编，中国人民大学出版社；</w:t>
      </w:r>
    </w:p>
    <w:p>
      <w:pPr>
        <w:spacing w:after="0" w:line="72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ind w:left="5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管理信息系统：《管理信息系统》（第七版），黄梯云、李一军主编，高等教育出版社。</w:t>
      </w: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spacing w:after="0" w:line="357" w:lineRule="exact"/>
        <w:rPr>
          <w:rFonts w:ascii="宋体" w:cs="宋体" w:eastAsia="宋体" w:hAnsi="宋体"/>
          <w:sz w:val="21"/>
          <w:szCs w:val="21"/>
          <w:b w:val="1"/>
          <w:bCs w:val="1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13</w:t>
      </w:r>
    </w:p>
    <w:sectPr>
      <w:pgSz w:w="11900" w:h="16838" w:orient="portrait"/>
      <w:cols w:equalWidth="0" w:num="1">
        <w:col w:w="10520"/>
      </w:cols>
      <w:pgMar w:left="840" w:top="1440" w:right="546" w:bottom="63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E5D"/>
    <w:multiLevelType w:val="hybridMultilevel"/>
    <w:lvl w:ilvl="0">
      <w:lvlJc w:val="left"/>
      <w:lvlText w:val="%1"/>
      <w:numFmt w:val="decimal"/>
      <w:start w:val="101"/>
    </w:lvl>
  </w:abstractNum>
  <w:abstractNum w:abstractNumId="1">
    <w:nsid w:val="1AD4"/>
    <w:multiLevelType w:val="hybridMultilevel"/>
    <w:lvl w:ilvl="0">
      <w:lvlJc w:val="left"/>
      <w:lvlText w:val="%1"/>
      <w:numFmt w:val="decimal"/>
      <w:start w:val="102"/>
    </w:lvl>
  </w:abstractNum>
  <w:abstractNum w:abstractNumId="2">
    <w:nsid w:val="63CB"/>
    <w:multiLevelType w:val="hybridMultilevel"/>
    <w:lvl w:ilvl="0">
      <w:lvlJc w:val="left"/>
      <w:lvlText w:val="%1"/>
      <w:numFmt w:val="decimal"/>
      <w:start w:val="823"/>
    </w:lvl>
  </w:abstractNum>
  <w:abstractNum w:abstractNumId="3">
    <w:nsid w:val="6BFC"/>
    <w:multiLevelType w:val="hybridMultilevel"/>
    <w:lvl w:ilvl="0">
      <w:lvlJc w:val="left"/>
      <w:lvlText w:val="%1"/>
      <w:numFmt w:val="decimal"/>
      <w:start w:val="103"/>
    </w:lvl>
  </w:abstractNum>
  <w:abstractNum w:abstractNumId="4">
    <w:nsid w:val="7F96"/>
    <w:multiLevelType w:val="hybridMultilevel"/>
    <w:lvl w:ilvl="0">
      <w:lvlJc w:val="left"/>
      <w:lvlText w:val="%1"/>
      <w:numFmt w:val="decimal"/>
      <w:start w:val="104"/>
    </w:lvl>
  </w:abstractNum>
  <w:abstractNum w:abstractNumId="5">
    <w:nsid w:val="7FF5"/>
    <w:multiLevelType w:val="hybridMultilevel"/>
    <w:lvl w:ilvl="0">
      <w:lvlJc w:val="left"/>
      <w:lvlText w:val="%1"/>
      <w:numFmt w:val="decimal"/>
      <w:start w:val="338"/>
    </w:lvl>
  </w:abstractNum>
  <w:abstractNum w:abstractNumId="6">
    <w:nsid w:val="4E45"/>
    <w:multiLevelType w:val="hybridMultilevel"/>
    <w:lvl w:ilvl="0">
      <w:lvlJc w:val="left"/>
      <w:lvlText w:val="%1"/>
      <w:numFmt w:val="decimal"/>
      <w:start w:val="621"/>
    </w:lvl>
  </w:abstractNum>
  <w:abstractNum w:abstractNumId="7">
    <w:nsid w:val="323B"/>
    <w:multiLevelType w:val="hybridMultilevel"/>
    <w:lvl w:ilvl="0">
      <w:lvlJc w:val="left"/>
      <w:lvlText w:val="%1"/>
      <w:numFmt w:val="decimal"/>
      <w:start w:val="822"/>
    </w:lvl>
  </w:abstractNum>
  <w:abstractNum w:abstractNumId="8">
    <w:nsid w:val="2213"/>
    <w:multiLevelType w:val="hybridMultilevel"/>
    <w:lvl w:ilvl="0">
      <w:lvlJc w:val="left"/>
      <w:lvlText w:val="%1"/>
      <w:numFmt w:val="decimal"/>
      <w:start w:val="825"/>
    </w:lvl>
  </w:abstractNum>
  <w:abstractNum w:abstractNumId="9">
    <w:nsid w:val="260D"/>
    <w:multiLevelType w:val="hybridMultilevel"/>
    <w:lvl w:ilvl="0">
      <w:lvlJc w:val="left"/>
      <w:lvlText w:val="%1"/>
      <w:numFmt w:val="decimal"/>
      <w:start w:val="105"/>
    </w:lvl>
  </w:abstractNum>
  <w:abstractNum w:abstractNumId="10">
    <w:nsid w:val="6B89"/>
    <w:multiLevelType w:val="hybridMultilevel"/>
    <w:lvl w:ilvl="0">
      <w:lvlJc w:val="left"/>
      <w:lvlText w:val="%1"/>
      <w:numFmt w:val="decimal"/>
      <w:start w:val="816"/>
    </w:lvl>
  </w:abstractNum>
  <w:abstractNum w:abstractNumId="11">
    <w:nsid w:val="30A"/>
    <w:multiLevelType w:val="hybridMultilevel"/>
    <w:lvl w:ilvl="0">
      <w:lvlJc w:val="left"/>
      <w:lvlText w:val="%1"/>
      <w:numFmt w:val="decimal"/>
      <w:start w:val="3"/>
    </w:lvl>
  </w:abstractNum>
  <w:abstractNum w:abstractNumId="12">
    <w:nsid w:val="301C"/>
    <w:multiLevelType w:val="hybridMultilevel"/>
    <w:lvl w:ilvl="0">
      <w:lvlJc w:val="left"/>
      <w:lvlText w:val="%1"/>
      <w:numFmt w:val="decimal"/>
      <w:start w:val="830"/>
    </w:lvl>
  </w:abstractNum>
  <w:abstractNum w:abstractNumId="13">
    <w:nsid w:val="BDB"/>
    <w:multiLevelType w:val="hybridMultilevel"/>
    <w:lvl w:ilvl="0">
      <w:lvlJc w:val="left"/>
      <w:lvlText w:val="%1"/>
      <w:numFmt w:val="decimal"/>
      <w:start w:val="4"/>
    </w:lvl>
  </w:abstractNum>
  <w:abstractNum w:abstractNumId="14">
    <w:nsid w:val="56AE"/>
    <w:multiLevelType w:val="hybridMultilevel"/>
    <w:lvl w:ilvl="0">
      <w:lvlJc w:val="left"/>
      <w:lvlText w:val="%1"/>
      <w:numFmt w:val="decimal"/>
      <w:start w:val="841"/>
    </w:lvl>
  </w:abstractNum>
  <w:abstractNum w:abstractNumId="15">
    <w:nsid w:val="732"/>
    <w:multiLevelType w:val="hybridMultilevel"/>
    <w:lvl w:ilvl="0">
      <w:lvlJc w:val="left"/>
      <w:lvlText w:val="%1"/>
      <w:numFmt w:val="decimal"/>
      <w:start w:val="843"/>
    </w:lvl>
  </w:abstractNum>
  <w:abstractNum w:abstractNumId="16">
    <w:nsid w:val="120"/>
    <w:multiLevelType w:val="hybridMultilevel"/>
    <w:lvl w:ilvl="0">
      <w:lvlJc w:val="left"/>
      <w:lvlText w:val="%1"/>
      <w:numFmt w:val="decimal"/>
      <w:start w:val="5"/>
    </w:lvl>
  </w:abstractNum>
  <w:abstractNum w:abstractNumId="17">
    <w:nsid w:val="759A"/>
    <w:multiLevelType w:val="hybridMultilevel"/>
    <w:lvl w:ilvl="0">
      <w:lvlJc w:val="left"/>
      <w:lvlText w:val="%1"/>
      <w:numFmt w:val="decimal"/>
      <w:start w:val="336"/>
    </w:lvl>
  </w:abstractNum>
  <w:abstractNum w:abstractNumId="18">
    <w:nsid w:val="2350"/>
    <w:multiLevelType w:val="hybridMultilevel"/>
    <w:lvl w:ilvl="0">
      <w:lvlJc w:val="left"/>
      <w:lvlText w:val="%1"/>
      <w:numFmt w:val="decimal"/>
      <w:start w:val="650"/>
    </w:lvl>
  </w:abstractNum>
  <w:abstractNum w:abstractNumId="19">
    <w:nsid w:val="22EE"/>
    <w:multiLevelType w:val="hybridMultilevel"/>
    <w:lvl w:ilvl="0">
      <w:lvlJc w:val="left"/>
      <w:lvlText w:val="%1"/>
      <w:numFmt w:val="decimal"/>
      <w:start w:val="6"/>
    </w:lvl>
  </w:abstractNum>
  <w:abstractNum w:abstractNumId="20">
    <w:nsid w:val="4B40"/>
    <w:multiLevelType w:val="hybridMultilevel"/>
    <w:lvl w:ilvl="0">
      <w:lvlJc w:val="left"/>
      <w:lvlText w:val="%1"/>
      <w:numFmt w:val="decimal"/>
      <w:start w:val="661"/>
    </w:lvl>
  </w:abstractNum>
  <w:abstractNum w:abstractNumId="21">
    <w:nsid w:val="5878"/>
    <w:multiLevelType w:val="hybridMultilevel"/>
    <w:lvl w:ilvl="0">
      <w:lvlJc w:val="left"/>
      <w:lvlText w:val="%1"/>
      <w:numFmt w:val="decimal"/>
      <w:start w:val="861"/>
    </w:lvl>
  </w:abstractNum>
  <w:abstractNum w:abstractNumId="22">
    <w:nsid w:val="6B36"/>
    <w:multiLevelType w:val="hybridMultilevel"/>
    <w:lvl w:ilvl="0">
      <w:lvlJc w:val="left"/>
      <w:lvlText w:val="%1"/>
      <w:numFmt w:val="decimal"/>
      <w:start w:val="7"/>
    </w:lvl>
  </w:abstractNum>
  <w:abstractNum w:abstractNumId="23">
    <w:nsid w:val="5CFD"/>
    <w:multiLevelType w:val="hybridMultilevel"/>
    <w:lvl w:ilvl="0">
      <w:lvlJc w:val="left"/>
      <w:lvlText w:val="%1"/>
      <w:numFmt w:val="decimal"/>
      <w:start w:val="872"/>
    </w:lvl>
  </w:abstractNum>
  <w:abstractNum w:abstractNumId="24">
    <w:nsid w:val="3E12"/>
    <w:multiLevelType w:val="hybridMultilevel"/>
    <w:lvl w:ilvl="0">
      <w:lvlJc w:val="left"/>
      <w:lvlText w:val="%1"/>
      <w:numFmt w:val="decimal"/>
      <w:start w:val="8"/>
    </w:lvl>
  </w:abstractNum>
  <w:abstractNum w:abstractNumId="25">
    <w:nsid w:val="1A49"/>
    <w:multiLevelType w:val="hybridMultilevel"/>
    <w:lvl w:ilvl="0">
      <w:lvlJc w:val="left"/>
      <w:lvlText w:val="%1"/>
      <w:numFmt w:val="decimal"/>
      <w:start w:val="5"/>
    </w:lvl>
  </w:abstractNum>
  <w:abstractNum w:abstractNumId="26">
    <w:nsid w:val="5F32"/>
    <w:multiLevelType w:val="hybridMultilevel"/>
    <w:lvl w:ilvl="0">
      <w:lvlJc w:val="left"/>
      <w:lvlText w:val="%1"/>
      <w:numFmt w:val="decimal"/>
      <w:start w:val="881"/>
    </w:lvl>
  </w:abstractNum>
  <w:abstractNum w:abstractNumId="27">
    <w:nsid w:val="3BF6"/>
    <w:multiLevelType w:val="hybridMultilevel"/>
    <w:lvl w:ilvl="0">
      <w:lvlJc w:val="left"/>
      <w:lvlText w:val="%1"/>
      <w:numFmt w:val="decimal"/>
      <w:start w:val="9"/>
    </w:lvl>
  </w:abstractNum>
  <w:abstractNum w:abstractNumId="28">
    <w:nsid w:val="3A9E"/>
    <w:multiLevelType w:val="hybridMultilevel"/>
    <w:lvl w:ilvl="0">
      <w:lvlJc w:val="left"/>
      <w:lvlText w:val="%1"/>
      <w:numFmt w:val="decimal"/>
      <w:start w:val="692"/>
    </w:lvl>
  </w:abstractNum>
  <w:abstractNum w:abstractNumId="29">
    <w:nsid w:val="797D"/>
    <w:multiLevelType w:val="hybridMultilevel"/>
    <w:lvl w:ilvl="0">
      <w:lvlJc w:val="left"/>
      <w:lvlText w:val="%1"/>
      <w:numFmt w:val="decimal"/>
      <w:start w:val="801"/>
    </w:lvl>
  </w:abstractNum>
  <w:abstractNum w:abstractNumId="30">
    <w:nsid w:val="5F49"/>
    <w:multiLevelType w:val="hybridMultilevel"/>
    <w:lvl w:ilvl="0">
      <w:lvlJc w:val="left"/>
      <w:lvlText w:val="%1"/>
      <w:numFmt w:val="decimal"/>
      <w:start w:val="11"/>
    </w:lvl>
  </w:abstractNum>
  <w:abstractNum w:abstractNumId="31">
    <w:nsid w:val="DDC"/>
    <w:multiLevelType w:val="hybridMultilevel"/>
    <w:lvl w:ilvl="0">
      <w:lvlJc w:val="left"/>
      <w:lvlText w:val="%1"/>
      <w:numFmt w:val="decimal"/>
      <w:start w:val="211"/>
    </w:lvl>
  </w:abstractNum>
  <w:abstractNum w:abstractNumId="32">
    <w:nsid w:val="4CAD"/>
    <w:multiLevelType w:val="hybridMultilevel"/>
    <w:lvl w:ilvl="0">
      <w:lvlJc w:val="left"/>
      <w:lvlText w:val="%1"/>
      <w:numFmt w:val="decimal"/>
      <w:start w:val="357"/>
    </w:lvl>
  </w:abstractNum>
  <w:abstractNum w:abstractNumId="33">
    <w:nsid w:val="314F"/>
    <w:multiLevelType w:val="hybridMultilevel"/>
    <w:lvl w:ilvl="0">
      <w:lvlJc w:val="left"/>
      <w:lvlText w:val="%1"/>
      <w:numFmt w:val="decimal"/>
      <w:start w:val="448"/>
    </w:lvl>
  </w:abstractNum>
  <w:abstractNum w:abstractNumId="34">
    <w:nsid w:val="5E14"/>
    <w:multiLevelType w:val="hybridMultilevel"/>
    <w:lvl w:ilvl="0">
      <w:lvlJc w:val="left"/>
      <w:lvlText w:val="%1"/>
      <w:numFmt w:val="decimal"/>
      <w:start w:val="12"/>
    </w:lvl>
  </w:abstractNum>
  <w:abstractNum w:abstractNumId="35">
    <w:nsid w:val="4DF2"/>
    <w:multiLevelType w:val="hybridMultilevel"/>
    <w:lvl w:ilvl="0">
      <w:lvlJc w:val="left"/>
      <w:lvlText w:val="%1"/>
      <w:numFmt w:val="decimal"/>
      <w:start w:val="623"/>
    </w:lvl>
  </w:abstractNum>
  <w:abstractNum w:abstractNumId="36">
    <w:nsid w:val="4944"/>
    <w:multiLevelType w:val="hybridMultilevel"/>
    <w:lvl w:ilvl="0">
      <w:lvlJc w:val="left"/>
      <w:lvlText w:val="%1"/>
      <w:numFmt w:val="decimal"/>
      <w:start w:val="924"/>
    </w:lvl>
  </w:abstractNum>
  <w:abstractNum w:abstractNumId="37">
    <w:nsid w:val="2E40"/>
    <w:multiLevelType w:val="hybridMultilevel"/>
    <w:lvl w:ilvl="0">
      <w:lvlJc w:val="left"/>
      <w:lvlText w:val="%1"/>
      <w:numFmt w:val="decimal"/>
      <w:start w:val="13"/>
    </w:lvl>
  </w:abstractNum>
  <w:abstractNum w:abstractNumId="38">
    <w:nsid w:val="1366"/>
    <w:multiLevelType w:val="hybridMultilevel"/>
    <w:lvl w:ilvl="0">
      <w:lvlJc w:val="left"/>
      <w:lvlText w:val="%1"/>
      <w:numFmt w:val="decimal"/>
      <w:start w:val="14"/>
    </w:lvl>
  </w:abstractNum>
  <w:abstractNum w:abstractNumId="39">
    <w:nsid w:val="1CD0"/>
    <w:multiLevelType w:val="hybridMultilevel"/>
    <w:lvl w:ilvl="0">
      <w:lvlJc w:val="left"/>
      <w:lvlText w:val="%1"/>
      <w:numFmt w:val="decimal"/>
      <w:start w:val="15"/>
    </w:lvl>
  </w:abstractNum>
  <w:abstractNum w:abstractNumId="40">
    <w:nsid w:val="366B"/>
    <w:multiLevelType w:val="hybridMultilevel"/>
    <w:lvl w:ilvl="0">
      <w:lvlJc w:val="left"/>
      <w:lvlText w:val="%1"/>
      <w:numFmt w:val="decimal"/>
      <w:start w:val="16"/>
    </w:lvl>
  </w:abstractNum>
  <w:abstractNum w:abstractNumId="41">
    <w:nsid w:val="66C4"/>
    <w:multiLevelType w:val="hybridMultilevel"/>
    <w:lvl w:ilvl="0">
      <w:lvlJc w:val="left"/>
      <w:lvlText w:val="%1"/>
      <w:numFmt w:val="decimal"/>
      <w:start w:val="80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hyperlink" Target="mailto:venus8121@163.com" TargetMode="External"/><Relationship Id="rId9" Type="http://schemas.openxmlformats.org/officeDocument/2006/relationships/hyperlink" Target="mailto:syb@qlu.edu.cn" TargetMode="External"/><Relationship Id="rId10" Type="http://schemas.openxmlformats.org/officeDocument/2006/relationships/hyperlink" Target="http://search.dangdang.com/?key3=%B1%B1%BE%A9%B4%F3%D1%A7%B3%F6%B0%E6%C9%E7&amp;medium=01&amp;category_path=01.00.00.00.00.00" TargetMode="External"/><Relationship Id="rId11" Type="http://schemas.openxmlformats.org/officeDocument/2006/relationships/hyperlink" Target="mailto:tianjl@sdas.org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2021-09-22T11:12:55Z</dcterms:created>
  <dcterms:modified xsi:type="dcterms:W3CDTF">2021-09-22T11:12:55Z</dcterms:modified>
</cp:coreProperties>
</file>